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804" w:rsidRDefault="00774804"/>
    <w:p w:rsidR="00D973AC" w:rsidRDefault="00D973AC"/>
    <w:p w:rsidR="00D973AC" w:rsidRDefault="00D973AC"/>
    <w:p w:rsidR="00D973AC" w:rsidRDefault="00D973AC"/>
    <w:p w:rsidR="00D973AC" w:rsidRDefault="00D973AC"/>
    <w:p w:rsidR="00D973AC" w:rsidRDefault="00D973AC"/>
    <w:p w:rsidR="00D973AC" w:rsidRDefault="00D973AC"/>
    <w:p w:rsidR="00D973AC" w:rsidRDefault="00D973AC"/>
    <w:p w:rsidR="00D973AC" w:rsidRDefault="00D973AC"/>
    <w:p w:rsidR="00D973AC" w:rsidRDefault="00D973AC"/>
    <w:p w:rsidR="00D973AC" w:rsidRDefault="00D973AC"/>
    <w:p w:rsidR="00774804" w:rsidRDefault="002B3926" w:rsidP="001F4B0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07.75pt">
            <v:imagedata r:id="rId9" o:title=""/>
          </v:shape>
        </w:pict>
      </w:r>
      <w:r>
        <w:pict>
          <v:shape id="_x0000_i1026" type="#_x0000_t75" style="width:106.5pt;height:223.5pt">
            <v:imagedata r:id="rId10" o:title=""/>
          </v:shape>
        </w:pict>
      </w:r>
      <w:r>
        <w:pict>
          <v:shape id="_x0000_i1027" type="#_x0000_t75" style="width:100.5pt;height:209.25pt">
            <v:imagedata r:id="rId11" o:title=""/>
          </v:shape>
        </w:pict>
      </w:r>
      <w:r w:rsidR="00D973AC">
        <w:rPr>
          <w:noProof/>
        </w:rPr>
        <w:drawing>
          <wp:inline distT="0" distB="0" distL="0" distR="0">
            <wp:extent cx="1189117" cy="2622430"/>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srcRect/>
                    <a:stretch>
                      <a:fillRect/>
                    </a:stretch>
                  </pic:blipFill>
                  <pic:spPr bwMode="auto">
                    <a:xfrm>
                      <a:off x="0" y="0"/>
                      <a:ext cx="1190654" cy="2625820"/>
                    </a:xfrm>
                    <a:prstGeom prst="rect">
                      <a:avLst/>
                    </a:prstGeom>
                    <a:noFill/>
                    <a:ln w="9525">
                      <a:noFill/>
                      <a:miter lim="800000"/>
                      <a:headEnd/>
                      <a:tailEnd/>
                    </a:ln>
                  </pic:spPr>
                </pic:pic>
              </a:graphicData>
            </a:graphic>
          </wp:inline>
        </w:drawing>
      </w:r>
      <w:r w:rsidR="00814480">
        <w:br w:type="textWrapping" w:clear="all"/>
      </w:r>
    </w:p>
    <w:p w:rsidR="00774804" w:rsidRDefault="00814480">
      <w:pPr>
        <w:rPr>
          <w:b/>
          <w:sz w:val="24"/>
          <w:szCs w:val="24"/>
        </w:rPr>
      </w:pPr>
      <w:r>
        <w:rPr>
          <w:rFonts w:hint="eastAsia"/>
          <w:b/>
          <w:sz w:val="24"/>
          <w:szCs w:val="24"/>
        </w:rPr>
        <w:t>产品特性</w:t>
      </w:r>
    </w:p>
    <w:p w:rsidR="00774804" w:rsidRDefault="00814480">
      <w:pPr>
        <w:rPr>
          <w:sz w:val="24"/>
          <w:szCs w:val="24"/>
        </w:rPr>
      </w:pPr>
      <w:r>
        <w:rPr>
          <w:rFonts w:hint="eastAsia"/>
          <w:sz w:val="24"/>
          <w:szCs w:val="24"/>
        </w:rPr>
        <w:t>适用多种测量介质：液体、气体和蒸汽</w:t>
      </w:r>
    </w:p>
    <w:p w:rsidR="00774804" w:rsidRDefault="00814480">
      <w:pPr>
        <w:spacing w:line="400" w:lineRule="exact"/>
        <w:rPr>
          <w:sz w:val="24"/>
          <w:szCs w:val="24"/>
        </w:rPr>
      </w:pPr>
      <w:r>
        <w:rPr>
          <w:rFonts w:hint="eastAsia"/>
          <w:sz w:val="24"/>
          <w:szCs w:val="24"/>
        </w:rPr>
        <w:t>基于双探头抗振算法，可提供更优的抗振性能</w:t>
      </w:r>
    </w:p>
    <w:p w:rsidR="00774804" w:rsidRDefault="00814480">
      <w:pPr>
        <w:spacing w:line="400" w:lineRule="exact"/>
        <w:rPr>
          <w:sz w:val="24"/>
          <w:szCs w:val="24"/>
        </w:rPr>
      </w:pPr>
      <w:r>
        <w:rPr>
          <w:rFonts w:hint="eastAsia"/>
          <w:sz w:val="24"/>
          <w:szCs w:val="24"/>
        </w:rPr>
        <w:t>基于数字信号频谱分析技术，可提供更宽的测量范围和更优的测量精度</w:t>
      </w:r>
    </w:p>
    <w:p w:rsidR="00774804" w:rsidRDefault="00814480">
      <w:pPr>
        <w:spacing w:line="400" w:lineRule="exact"/>
        <w:rPr>
          <w:sz w:val="24"/>
          <w:szCs w:val="24"/>
        </w:rPr>
      </w:pPr>
      <w:r>
        <w:rPr>
          <w:rFonts w:hint="eastAsia"/>
          <w:sz w:val="24"/>
          <w:szCs w:val="24"/>
        </w:rPr>
        <w:t>智能的自诊断功能，可提示现场应用出错信息</w:t>
      </w:r>
    </w:p>
    <w:p w:rsidR="00774804" w:rsidRDefault="00814480">
      <w:pPr>
        <w:spacing w:line="400" w:lineRule="exact"/>
        <w:rPr>
          <w:sz w:val="24"/>
          <w:szCs w:val="24"/>
        </w:rPr>
      </w:pPr>
      <w:r>
        <w:rPr>
          <w:rFonts w:hint="eastAsia"/>
          <w:sz w:val="24"/>
          <w:szCs w:val="24"/>
        </w:rPr>
        <w:t>可选内置的温度、压力补偿</w:t>
      </w:r>
      <w:proofErr w:type="gramStart"/>
      <w:r>
        <w:rPr>
          <w:rFonts w:hint="eastAsia"/>
          <w:sz w:val="24"/>
          <w:szCs w:val="24"/>
        </w:rPr>
        <w:t>型质量</w:t>
      </w:r>
      <w:proofErr w:type="gramEnd"/>
      <w:r>
        <w:rPr>
          <w:rFonts w:hint="eastAsia"/>
          <w:sz w:val="24"/>
          <w:szCs w:val="24"/>
        </w:rPr>
        <w:t>流量，节省现场安装成本</w:t>
      </w:r>
    </w:p>
    <w:p w:rsidR="00774804" w:rsidRDefault="00814480">
      <w:pPr>
        <w:spacing w:line="400" w:lineRule="exact"/>
        <w:rPr>
          <w:sz w:val="24"/>
          <w:szCs w:val="24"/>
        </w:rPr>
      </w:pPr>
      <w:r>
        <w:rPr>
          <w:rFonts w:hint="eastAsia"/>
          <w:sz w:val="24"/>
          <w:szCs w:val="24"/>
        </w:rPr>
        <w:t>简洁明了的显示界面，可显示流量、温度、压力等参数</w:t>
      </w:r>
    </w:p>
    <w:p w:rsidR="00774804" w:rsidRDefault="00814480">
      <w:pPr>
        <w:spacing w:line="400" w:lineRule="exact"/>
        <w:rPr>
          <w:sz w:val="24"/>
          <w:szCs w:val="24"/>
        </w:rPr>
      </w:pPr>
      <w:r>
        <w:rPr>
          <w:rFonts w:hint="eastAsia"/>
          <w:sz w:val="24"/>
          <w:szCs w:val="24"/>
        </w:rPr>
        <w:t>简单而人性化的参数设置，常用的功能设置均组合在一起以方便使用</w:t>
      </w:r>
    </w:p>
    <w:p w:rsidR="00774804" w:rsidRDefault="00814480">
      <w:pPr>
        <w:spacing w:line="400" w:lineRule="exact"/>
        <w:rPr>
          <w:sz w:val="24"/>
          <w:szCs w:val="24"/>
        </w:rPr>
      </w:pPr>
      <w:r>
        <w:rPr>
          <w:rFonts w:hint="eastAsia"/>
          <w:sz w:val="24"/>
          <w:szCs w:val="24"/>
        </w:rPr>
        <w:t>低功耗设计，可实现温、压补偿型两线制</w:t>
      </w:r>
      <w:r>
        <w:rPr>
          <w:sz w:val="24"/>
          <w:szCs w:val="24"/>
        </w:rPr>
        <w:t>HART@4~20mA</w:t>
      </w:r>
    </w:p>
    <w:p w:rsidR="00774804" w:rsidRDefault="00814480">
      <w:pPr>
        <w:spacing w:line="400" w:lineRule="exact"/>
        <w:rPr>
          <w:sz w:val="24"/>
          <w:szCs w:val="24"/>
        </w:rPr>
      </w:pPr>
      <w:r>
        <w:rPr>
          <w:rFonts w:hint="eastAsia"/>
          <w:sz w:val="24"/>
          <w:szCs w:val="24"/>
        </w:rPr>
        <w:t>支持</w:t>
      </w:r>
      <w:r>
        <w:rPr>
          <w:sz w:val="24"/>
          <w:szCs w:val="24"/>
        </w:rPr>
        <w:t>RS485-Modbus RTU</w:t>
      </w:r>
      <w:r>
        <w:rPr>
          <w:rFonts w:hint="eastAsia"/>
          <w:sz w:val="24"/>
          <w:szCs w:val="24"/>
        </w:rPr>
        <w:t>和</w:t>
      </w:r>
      <w:r>
        <w:rPr>
          <w:sz w:val="24"/>
          <w:szCs w:val="24"/>
        </w:rPr>
        <w:t>HART</w:t>
      </w:r>
      <w:r>
        <w:rPr>
          <w:rFonts w:hint="eastAsia"/>
          <w:sz w:val="24"/>
          <w:szCs w:val="24"/>
        </w:rPr>
        <w:t>通讯</w:t>
      </w:r>
    </w:p>
    <w:p w:rsidR="00774804" w:rsidRDefault="00814480">
      <w:pPr>
        <w:widowControl/>
        <w:jc w:val="left"/>
        <w:rPr>
          <w:b/>
          <w:sz w:val="24"/>
          <w:szCs w:val="24"/>
        </w:rPr>
      </w:pPr>
      <w:r>
        <w:rPr>
          <w:b/>
          <w:sz w:val="24"/>
          <w:szCs w:val="24"/>
        </w:rPr>
        <w:br w:type="page"/>
      </w:r>
      <w:r>
        <w:rPr>
          <w:rFonts w:hint="eastAsia"/>
          <w:b/>
          <w:sz w:val="24"/>
          <w:szCs w:val="24"/>
        </w:rPr>
        <w:lastRenderedPageBreak/>
        <w:t>产品概述</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42"/>
        <w:gridCol w:w="1275"/>
        <w:gridCol w:w="567"/>
        <w:gridCol w:w="2835"/>
        <w:gridCol w:w="2744"/>
      </w:tblGrid>
      <w:tr w:rsidR="00774804">
        <w:tc>
          <w:tcPr>
            <w:tcW w:w="2943" w:type="dxa"/>
            <w:gridSpan w:val="4"/>
          </w:tcPr>
          <w:p w:rsidR="00774804" w:rsidRDefault="00814480">
            <w:pPr>
              <w:rPr>
                <w:b/>
                <w:sz w:val="24"/>
                <w:szCs w:val="24"/>
              </w:rPr>
            </w:pPr>
            <w:r>
              <w:rPr>
                <w:rFonts w:hint="eastAsia"/>
                <w:b/>
                <w:sz w:val="24"/>
                <w:szCs w:val="24"/>
              </w:rPr>
              <w:t>夹持式</w:t>
            </w:r>
          </w:p>
          <w:p w:rsidR="00774804" w:rsidRDefault="00774804">
            <w:pPr>
              <w:jc w:val="center"/>
              <w:rPr>
                <w:b/>
                <w:sz w:val="24"/>
                <w:szCs w:val="24"/>
              </w:rPr>
            </w:pPr>
            <w:r>
              <w:object w:dxaOrig="5086" w:dyaOrig="2225">
                <v:shape id="_x0000_i1028" type="#_x0000_t75" style="width:62.25pt;height:123.75pt" o:ole="">
                  <v:imagedata r:id="rId13" o:title="" cropleft="24470f" cropright="24470f"/>
                </v:shape>
                <o:OLEObject Type="Embed" ProgID="AutoCAD.Drawing.17" ShapeID="_x0000_i1028" DrawAspect="Content" ObjectID="_1632909155" r:id="rId14"/>
              </w:object>
            </w:r>
          </w:p>
          <w:p w:rsidR="00774804" w:rsidRDefault="00814480">
            <w:pPr>
              <w:rPr>
                <w:b/>
                <w:sz w:val="24"/>
                <w:szCs w:val="24"/>
              </w:rPr>
            </w:pPr>
            <w:r>
              <w:rPr>
                <w:rFonts w:hint="eastAsia"/>
                <w:b/>
                <w:sz w:val="24"/>
                <w:szCs w:val="24"/>
              </w:rPr>
              <w:t>法兰式（一体）</w:t>
            </w:r>
          </w:p>
          <w:p w:rsidR="00774804" w:rsidRDefault="00774804">
            <w:pPr>
              <w:jc w:val="center"/>
              <w:rPr>
                <w:b/>
                <w:sz w:val="24"/>
                <w:szCs w:val="24"/>
              </w:rPr>
            </w:pPr>
            <w:r>
              <w:object w:dxaOrig="5086" w:dyaOrig="2225">
                <v:shape id="_x0000_i1029" type="#_x0000_t75" style="width:64.5pt;height:125.25pt" o:ole="">
                  <v:imagedata r:id="rId15" o:title="" cropleft="24470f" cropright="24470f"/>
                </v:shape>
                <o:OLEObject Type="Embed" ProgID="AutoCAD.Drawing.17" ShapeID="_x0000_i1029" DrawAspect="Content" ObjectID="_1632909156" r:id="rId16"/>
              </w:object>
            </w:r>
          </w:p>
        </w:tc>
        <w:tc>
          <w:tcPr>
            <w:tcW w:w="2835" w:type="dxa"/>
          </w:tcPr>
          <w:p w:rsidR="00774804" w:rsidRDefault="00814480">
            <w:pPr>
              <w:rPr>
                <w:b/>
                <w:sz w:val="24"/>
                <w:szCs w:val="24"/>
              </w:rPr>
            </w:pPr>
            <w:r>
              <w:rPr>
                <w:rFonts w:hint="eastAsia"/>
                <w:b/>
                <w:sz w:val="24"/>
                <w:szCs w:val="24"/>
              </w:rPr>
              <w:t>夹持式</w:t>
            </w:r>
          </w:p>
          <w:p w:rsidR="00774804" w:rsidRDefault="00774804">
            <w:pPr>
              <w:jc w:val="center"/>
              <w:rPr>
                <w:b/>
                <w:sz w:val="24"/>
                <w:szCs w:val="24"/>
              </w:rPr>
            </w:pPr>
            <w:r>
              <w:object w:dxaOrig="5086" w:dyaOrig="2225">
                <v:shape id="_x0000_i1030" type="#_x0000_t75" style="width:127.5pt;height:104.25pt" o:ole="">
                  <v:imagedata r:id="rId17" o:title="" cropleft="16323f" cropright="16323f"/>
                </v:shape>
                <o:OLEObject Type="Embed" ProgID="AutoCAD.Drawing.17" ShapeID="_x0000_i1030" DrawAspect="Content" ObjectID="_1632909157" r:id="rId18"/>
              </w:object>
            </w:r>
          </w:p>
          <w:p w:rsidR="00774804" w:rsidRDefault="00814480">
            <w:pPr>
              <w:rPr>
                <w:b/>
                <w:sz w:val="24"/>
                <w:szCs w:val="24"/>
              </w:rPr>
            </w:pPr>
            <w:r>
              <w:rPr>
                <w:rFonts w:hint="eastAsia"/>
                <w:b/>
                <w:sz w:val="24"/>
                <w:szCs w:val="24"/>
              </w:rPr>
              <w:t>法兰式（分体）</w:t>
            </w:r>
          </w:p>
          <w:p w:rsidR="00774804" w:rsidRDefault="00774804">
            <w:pPr>
              <w:jc w:val="center"/>
              <w:rPr>
                <w:b/>
                <w:sz w:val="24"/>
                <w:szCs w:val="24"/>
              </w:rPr>
            </w:pPr>
            <w:r>
              <w:object w:dxaOrig="5086" w:dyaOrig="2225">
                <v:shape id="_x0000_i1031" type="#_x0000_t75" style="width:129.75pt;height:108pt" o:ole="">
                  <v:imagedata r:id="rId19" o:title="" cropleft="16323f" cropright="16323f"/>
                </v:shape>
                <o:OLEObject Type="Embed" ProgID="AutoCAD.Drawing.17" ShapeID="_x0000_i1031" DrawAspect="Content" ObjectID="_1632909158" r:id="rId20"/>
              </w:object>
            </w:r>
          </w:p>
        </w:tc>
        <w:tc>
          <w:tcPr>
            <w:tcW w:w="2744" w:type="dxa"/>
          </w:tcPr>
          <w:p w:rsidR="00774804" w:rsidRDefault="00814480">
            <w:pPr>
              <w:rPr>
                <w:b/>
                <w:sz w:val="24"/>
                <w:szCs w:val="24"/>
              </w:rPr>
            </w:pPr>
            <w:proofErr w:type="gramStart"/>
            <w:r>
              <w:rPr>
                <w:rFonts w:hint="eastAsia"/>
                <w:b/>
                <w:sz w:val="24"/>
                <w:szCs w:val="24"/>
              </w:rPr>
              <w:t>温压一体化</w:t>
            </w:r>
            <w:proofErr w:type="gramEnd"/>
            <w:r>
              <w:rPr>
                <w:rFonts w:hint="eastAsia"/>
                <w:b/>
                <w:sz w:val="24"/>
                <w:szCs w:val="24"/>
              </w:rPr>
              <w:t>式</w:t>
            </w:r>
          </w:p>
          <w:p w:rsidR="00774804" w:rsidRDefault="00774804">
            <w:pPr>
              <w:rPr>
                <w:b/>
                <w:sz w:val="24"/>
                <w:szCs w:val="24"/>
              </w:rPr>
            </w:pPr>
          </w:p>
          <w:p w:rsidR="00774804" w:rsidRDefault="00774804">
            <w:pPr>
              <w:rPr>
                <w:b/>
                <w:sz w:val="24"/>
                <w:szCs w:val="24"/>
              </w:rPr>
            </w:pPr>
          </w:p>
          <w:p w:rsidR="00774804" w:rsidRDefault="00774804">
            <w:pPr>
              <w:rPr>
                <w:b/>
                <w:sz w:val="24"/>
                <w:szCs w:val="24"/>
              </w:rPr>
            </w:pPr>
          </w:p>
          <w:p w:rsidR="00774804" w:rsidRDefault="00774804">
            <w:pPr>
              <w:rPr>
                <w:b/>
                <w:sz w:val="24"/>
                <w:szCs w:val="24"/>
              </w:rPr>
            </w:pPr>
          </w:p>
          <w:p w:rsidR="00774804" w:rsidRDefault="00774804">
            <w:pPr>
              <w:jc w:val="center"/>
              <w:rPr>
                <w:b/>
                <w:sz w:val="24"/>
                <w:szCs w:val="24"/>
              </w:rPr>
            </w:pPr>
            <w:r>
              <w:object w:dxaOrig="29885" w:dyaOrig="13072">
                <v:shape id="_x0000_i1032" type="#_x0000_t75" style="width:114.75pt;height:144.75pt" o:ole="">
                  <v:imagedata r:id="rId21" o:title="" cropleft="19580f" cropright="19580f"/>
                </v:shape>
                <o:OLEObject Type="Embed" ProgID="AutoCAD.Drawing.17" ShapeID="_x0000_i1032" DrawAspect="Content" ObjectID="_1632909159" r:id="rId22"/>
              </w:object>
            </w:r>
          </w:p>
        </w:tc>
      </w:tr>
      <w:tr w:rsidR="00774804">
        <w:trPr>
          <w:trHeight w:val="297"/>
        </w:trPr>
        <w:tc>
          <w:tcPr>
            <w:tcW w:w="959" w:type="dxa"/>
            <w:vMerge w:val="restart"/>
            <w:vAlign w:val="center"/>
          </w:tcPr>
          <w:p w:rsidR="00774804" w:rsidRDefault="00814480">
            <w:pPr>
              <w:jc w:val="center"/>
              <w:rPr>
                <w:szCs w:val="21"/>
              </w:rPr>
            </w:pPr>
            <w:r>
              <w:rPr>
                <w:rFonts w:hint="eastAsia"/>
                <w:szCs w:val="21"/>
              </w:rPr>
              <w:t>体积流量精度</w:t>
            </w:r>
          </w:p>
        </w:tc>
        <w:tc>
          <w:tcPr>
            <w:tcW w:w="1417" w:type="dxa"/>
            <w:gridSpan w:val="2"/>
            <w:vMerge w:val="restart"/>
            <w:vAlign w:val="center"/>
          </w:tcPr>
          <w:p w:rsidR="00774804" w:rsidRDefault="00814480">
            <w:pPr>
              <w:jc w:val="center"/>
              <w:rPr>
                <w:szCs w:val="21"/>
              </w:rPr>
            </w:pPr>
            <w:r>
              <w:rPr>
                <w:rFonts w:hint="eastAsia"/>
                <w:szCs w:val="21"/>
              </w:rPr>
              <w:t>气体和蒸汽</w:t>
            </w:r>
            <w:r w:rsidR="001D2134" w:rsidRPr="001D2134">
              <w:rPr>
                <w:rFonts w:hint="eastAsia"/>
                <w:szCs w:val="21"/>
                <w:vertAlign w:val="superscript"/>
              </w:rPr>
              <w:t>1</w:t>
            </w:r>
          </w:p>
        </w:tc>
        <w:tc>
          <w:tcPr>
            <w:tcW w:w="6146" w:type="dxa"/>
            <w:gridSpan w:val="3"/>
          </w:tcPr>
          <w:p w:rsidR="00774804" w:rsidRDefault="002B3926">
            <w:pPr>
              <w:jc w:val="center"/>
              <w:rPr>
                <w:rFonts w:ascii="Times New Roman" w:hAnsi="Times New Roman" w:cs="Times New Roman"/>
                <w:szCs w:val="21"/>
              </w:rPr>
            </w:pPr>
            <w:r w:rsidRPr="002B3926">
              <w:rPr>
                <w:rFonts w:ascii="Times New Roman" w:hAnsi="Times New Roman" w:cs="Times New Roman"/>
                <w:position w:val="-6"/>
                <w:szCs w:val="21"/>
              </w:rPr>
              <w:pict>
                <v:shape id="_x0000_i1033" type="#_x0000_t75" style="width:26.25pt;height:14.25pt">
                  <v:imagedata r:id="rId23" o:title=""/>
                </v:shape>
              </w:pict>
            </w:r>
            <w:r w:rsidR="00814480">
              <w:rPr>
                <w:rFonts w:ascii="Times New Roman" w:hAnsi="Times New Roman" w:cs="Times New Roman" w:hint="eastAsia"/>
                <w:szCs w:val="21"/>
              </w:rPr>
              <w:t>RD</w:t>
            </w:r>
            <w:r w:rsidR="00814480">
              <w:rPr>
                <w:rFonts w:ascii="Times New Roman" w:hAnsi="Times New Roman" w:cs="Times New Roman" w:hint="eastAsia"/>
                <w:szCs w:val="21"/>
              </w:rPr>
              <w:t>（</w:t>
            </w:r>
            <w:r w:rsidRPr="002B3926">
              <w:rPr>
                <w:rFonts w:ascii="Times New Roman" w:hAnsi="Times New Roman" w:cs="Times New Roman"/>
                <w:position w:val="-6"/>
                <w:szCs w:val="21"/>
              </w:rPr>
              <w:pict>
                <v:shape id="_x0000_i1034" type="#_x0000_t75" style="width:59.25pt;height:14.25pt">
                  <v:imagedata r:id="rId24" o:title=""/>
                </v:shape>
              </w:pict>
            </w:r>
            <w:r w:rsidR="00814480">
              <w:rPr>
                <w:rFonts w:ascii="Times New Roman" w:hAnsi="Times New Roman" w:cs="Times New Roman" w:hint="eastAsia"/>
                <w:szCs w:val="21"/>
              </w:rPr>
              <w:t>）</w:t>
            </w:r>
          </w:p>
        </w:tc>
      </w:tr>
      <w:tr w:rsidR="00774804">
        <w:trPr>
          <w:trHeight w:val="296"/>
        </w:trPr>
        <w:tc>
          <w:tcPr>
            <w:tcW w:w="959" w:type="dxa"/>
            <w:vMerge/>
            <w:vAlign w:val="center"/>
          </w:tcPr>
          <w:p w:rsidR="00774804" w:rsidRDefault="00774804">
            <w:pPr>
              <w:jc w:val="center"/>
              <w:rPr>
                <w:szCs w:val="21"/>
              </w:rPr>
            </w:pPr>
          </w:p>
        </w:tc>
        <w:tc>
          <w:tcPr>
            <w:tcW w:w="1417" w:type="dxa"/>
            <w:gridSpan w:val="2"/>
            <w:vMerge/>
            <w:vAlign w:val="center"/>
          </w:tcPr>
          <w:p w:rsidR="00774804" w:rsidRDefault="00774804">
            <w:pPr>
              <w:jc w:val="center"/>
              <w:rPr>
                <w:szCs w:val="21"/>
              </w:rPr>
            </w:pPr>
          </w:p>
        </w:tc>
        <w:tc>
          <w:tcPr>
            <w:tcW w:w="6146" w:type="dxa"/>
            <w:gridSpan w:val="3"/>
          </w:tcPr>
          <w:p w:rsidR="00774804" w:rsidRDefault="002B3926">
            <w:pPr>
              <w:jc w:val="center"/>
              <w:rPr>
                <w:rFonts w:ascii="Times New Roman" w:hAnsi="Times New Roman" w:cs="Times New Roman"/>
                <w:position w:val="-6"/>
                <w:szCs w:val="21"/>
              </w:rPr>
            </w:pPr>
            <w:r w:rsidRPr="002B3926">
              <w:rPr>
                <w:rFonts w:ascii="Times New Roman" w:hAnsi="Times New Roman" w:cs="Times New Roman"/>
                <w:position w:val="-6"/>
                <w:szCs w:val="21"/>
              </w:rPr>
              <w:pict>
                <v:shape id="_x0000_i1035" type="#_x0000_t75" style="width:26.25pt;height:14.25pt">
                  <v:imagedata r:id="rId25" o:title=""/>
                </v:shape>
              </w:pict>
            </w:r>
            <w:r w:rsidR="00814480">
              <w:rPr>
                <w:rFonts w:ascii="Times New Roman" w:hAnsi="Times New Roman" w:cs="Times New Roman" w:hint="eastAsia"/>
                <w:szCs w:val="21"/>
              </w:rPr>
              <w:t>RD</w:t>
            </w:r>
            <w:r w:rsidR="00814480">
              <w:rPr>
                <w:rFonts w:ascii="Times New Roman" w:hAnsi="Times New Roman" w:cs="Times New Roman" w:hint="eastAsia"/>
                <w:szCs w:val="21"/>
              </w:rPr>
              <w:t>（</w:t>
            </w:r>
            <w:r w:rsidRPr="002B3926">
              <w:rPr>
                <w:rFonts w:ascii="Times New Roman" w:hAnsi="Times New Roman" w:cs="Times New Roman"/>
                <w:position w:val="-6"/>
                <w:szCs w:val="21"/>
              </w:rPr>
              <w:pict>
                <v:shape id="_x0000_i1036" type="#_x0000_t75" style="width:101.25pt;height:14.25pt">
                  <v:imagedata r:id="rId26" o:title=""/>
                </v:shape>
              </w:pict>
            </w:r>
            <w:r w:rsidR="00814480">
              <w:rPr>
                <w:rFonts w:ascii="Times New Roman" w:hAnsi="Times New Roman" w:cs="Times New Roman" w:hint="eastAsia"/>
                <w:szCs w:val="21"/>
              </w:rPr>
              <w:t>）</w:t>
            </w:r>
          </w:p>
        </w:tc>
      </w:tr>
      <w:tr w:rsidR="00774804">
        <w:trPr>
          <w:trHeight w:val="148"/>
        </w:trPr>
        <w:tc>
          <w:tcPr>
            <w:tcW w:w="959" w:type="dxa"/>
            <w:vMerge/>
            <w:vAlign w:val="center"/>
          </w:tcPr>
          <w:p w:rsidR="00774804" w:rsidRDefault="00774804">
            <w:pPr>
              <w:jc w:val="center"/>
              <w:rPr>
                <w:szCs w:val="21"/>
              </w:rPr>
            </w:pPr>
          </w:p>
        </w:tc>
        <w:tc>
          <w:tcPr>
            <w:tcW w:w="1417" w:type="dxa"/>
            <w:gridSpan w:val="2"/>
            <w:vMerge w:val="restart"/>
            <w:vAlign w:val="center"/>
          </w:tcPr>
          <w:p w:rsidR="00774804" w:rsidRPr="001D7A64" w:rsidRDefault="00814480">
            <w:pPr>
              <w:jc w:val="center"/>
              <w:rPr>
                <w:szCs w:val="21"/>
              </w:rPr>
            </w:pPr>
            <w:r w:rsidRPr="001D7A64">
              <w:rPr>
                <w:rFonts w:hint="eastAsia"/>
                <w:szCs w:val="21"/>
              </w:rPr>
              <w:t>液体</w:t>
            </w:r>
            <w:r w:rsidR="001D2134" w:rsidRPr="001D7A64">
              <w:rPr>
                <w:rFonts w:hint="eastAsia"/>
                <w:szCs w:val="21"/>
                <w:vertAlign w:val="superscript"/>
              </w:rPr>
              <w:t>1</w:t>
            </w:r>
          </w:p>
        </w:tc>
        <w:tc>
          <w:tcPr>
            <w:tcW w:w="6146" w:type="dxa"/>
            <w:gridSpan w:val="3"/>
          </w:tcPr>
          <w:p w:rsidR="00774804" w:rsidRPr="001D7A64" w:rsidRDefault="002B3926">
            <w:pPr>
              <w:jc w:val="center"/>
              <w:rPr>
                <w:b/>
                <w:szCs w:val="21"/>
              </w:rPr>
            </w:pPr>
            <w:r w:rsidRPr="002B3926">
              <w:rPr>
                <w:rFonts w:ascii="Times New Roman" w:hAnsi="Times New Roman" w:cs="Times New Roman"/>
                <w:position w:val="-6"/>
                <w:szCs w:val="21"/>
              </w:rPr>
              <w:pict>
                <v:shape id="_x0000_i1037" type="#_x0000_t75" style="width:41.25pt;height:14.25pt">
                  <v:imagedata r:id="rId27" o:title=""/>
                </v:shape>
              </w:pict>
            </w:r>
            <w:r w:rsidR="00814480" w:rsidRPr="001D7A64">
              <w:rPr>
                <w:rFonts w:ascii="Times New Roman" w:hAnsi="Times New Roman" w:cs="Times New Roman" w:hint="eastAsia"/>
                <w:szCs w:val="21"/>
              </w:rPr>
              <w:t>RD</w:t>
            </w:r>
            <w:r w:rsidR="00814480" w:rsidRPr="001D7A64">
              <w:rPr>
                <w:rFonts w:ascii="Times New Roman" w:hAnsi="Times New Roman" w:cs="Times New Roman" w:hint="eastAsia"/>
                <w:szCs w:val="21"/>
              </w:rPr>
              <w:t>（</w:t>
            </w:r>
            <w:r w:rsidRPr="002B3926">
              <w:rPr>
                <w:rFonts w:ascii="Times New Roman" w:hAnsi="Times New Roman" w:cs="Times New Roman"/>
                <w:position w:val="-6"/>
                <w:szCs w:val="21"/>
              </w:rPr>
              <w:pict>
                <v:shape id="_x0000_i1038" type="#_x0000_t75" style="width:59.25pt;height:14.25pt">
                  <v:imagedata r:id="rId24" o:title=""/>
                </v:shape>
              </w:pict>
            </w:r>
            <w:r w:rsidR="00814480" w:rsidRPr="001D7A64">
              <w:rPr>
                <w:rFonts w:ascii="Times New Roman" w:hAnsi="Times New Roman" w:cs="Times New Roman" w:hint="eastAsia"/>
                <w:szCs w:val="21"/>
              </w:rPr>
              <w:t>）</w:t>
            </w:r>
          </w:p>
        </w:tc>
      </w:tr>
      <w:tr w:rsidR="00774804">
        <w:trPr>
          <w:trHeight w:val="148"/>
        </w:trPr>
        <w:tc>
          <w:tcPr>
            <w:tcW w:w="959" w:type="dxa"/>
            <w:vMerge/>
            <w:vAlign w:val="center"/>
          </w:tcPr>
          <w:p w:rsidR="00774804" w:rsidRDefault="00774804">
            <w:pPr>
              <w:jc w:val="center"/>
              <w:rPr>
                <w:szCs w:val="21"/>
              </w:rPr>
            </w:pPr>
          </w:p>
        </w:tc>
        <w:tc>
          <w:tcPr>
            <w:tcW w:w="1417" w:type="dxa"/>
            <w:gridSpan w:val="2"/>
            <w:vMerge/>
            <w:vAlign w:val="center"/>
          </w:tcPr>
          <w:p w:rsidR="00774804" w:rsidRPr="001D7A64" w:rsidRDefault="00774804">
            <w:pPr>
              <w:jc w:val="center"/>
              <w:rPr>
                <w:szCs w:val="21"/>
              </w:rPr>
            </w:pPr>
          </w:p>
        </w:tc>
        <w:tc>
          <w:tcPr>
            <w:tcW w:w="6146" w:type="dxa"/>
            <w:gridSpan w:val="3"/>
          </w:tcPr>
          <w:p w:rsidR="00774804" w:rsidRPr="001D7A64" w:rsidRDefault="002B3926">
            <w:pPr>
              <w:jc w:val="center"/>
              <w:rPr>
                <w:rFonts w:ascii="Times New Roman" w:hAnsi="Times New Roman" w:cs="Times New Roman"/>
                <w:position w:val="-6"/>
                <w:szCs w:val="21"/>
              </w:rPr>
            </w:pPr>
            <w:r w:rsidRPr="002B3926">
              <w:rPr>
                <w:rFonts w:ascii="Times New Roman" w:hAnsi="Times New Roman" w:cs="Times New Roman"/>
                <w:position w:val="-6"/>
                <w:szCs w:val="21"/>
              </w:rPr>
              <w:pict>
                <v:shape id="_x0000_i1039" type="#_x0000_t75" style="width:26.25pt;height:14.25pt">
                  <v:imagedata r:id="rId25" o:title=""/>
                </v:shape>
              </w:pict>
            </w:r>
            <w:r w:rsidR="00814480" w:rsidRPr="001D7A64">
              <w:rPr>
                <w:rFonts w:ascii="Times New Roman" w:hAnsi="Times New Roman" w:cs="Times New Roman" w:hint="eastAsia"/>
                <w:szCs w:val="21"/>
              </w:rPr>
              <w:t>RD</w:t>
            </w:r>
            <w:r w:rsidR="00814480" w:rsidRPr="001D7A64">
              <w:rPr>
                <w:rFonts w:ascii="Times New Roman" w:hAnsi="Times New Roman" w:cs="Times New Roman" w:hint="eastAsia"/>
                <w:szCs w:val="21"/>
              </w:rPr>
              <w:t>（</w:t>
            </w:r>
            <w:r w:rsidRPr="002B3926">
              <w:rPr>
                <w:rFonts w:ascii="Times New Roman" w:hAnsi="Times New Roman" w:cs="Times New Roman"/>
                <w:position w:val="-6"/>
                <w:szCs w:val="21"/>
              </w:rPr>
              <w:pict>
                <v:shape id="_x0000_i1040" type="#_x0000_t75" style="width:101.25pt;height:14.25pt">
                  <v:imagedata r:id="rId26" o:title=""/>
                </v:shape>
              </w:pict>
            </w:r>
            <w:r w:rsidR="00814480" w:rsidRPr="001D7A64">
              <w:rPr>
                <w:rFonts w:ascii="Times New Roman" w:hAnsi="Times New Roman" w:cs="Times New Roman" w:hint="eastAsia"/>
                <w:szCs w:val="21"/>
              </w:rPr>
              <w:t>）</w:t>
            </w:r>
          </w:p>
        </w:tc>
      </w:tr>
      <w:tr w:rsidR="00774804">
        <w:trPr>
          <w:trHeight w:val="148"/>
        </w:trPr>
        <w:tc>
          <w:tcPr>
            <w:tcW w:w="959" w:type="dxa"/>
            <w:vMerge w:val="restart"/>
            <w:vAlign w:val="center"/>
          </w:tcPr>
          <w:p w:rsidR="00774804" w:rsidRDefault="00814480">
            <w:pPr>
              <w:jc w:val="center"/>
              <w:rPr>
                <w:szCs w:val="21"/>
              </w:rPr>
            </w:pPr>
            <w:r>
              <w:rPr>
                <w:rFonts w:hint="eastAsia"/>
                <w:szCs w:val="21"/>
              </w:rPr>
              <w:t>质量流量精度</w:t>
            </w:r>
          </w:p>
        </w:tc>
        <w:tc>
          <w:tcPr>
            <w:tcW w:w="1417" w:type="dxa"/>
            <w:gridSpan w:val="2"/>
            <w:vMerge w:val="restart"/>
            <w:vAlign w:val="center"/>
          </w:tcPr>
          <w:p w:rsidR="00774804" w:rsidRDefault="00814480">
            <w:pPr>
              <w:jc w:val="center"/>
              <w:rPr>
                <w:szCs w:val="21"/>
              </w:rPr>
            </w:pPr>
            <w:r>
              <w:rPr>
                <w:rFonts w:hint="eastAsia"/>
                <w:szCs w:val="21"/>
              </w:rPr>
              <w:t>气体和蒸汽</w:t>
            </w:r>
            <w:r w:rsidR="001D2134" w:rsidRPr="001D2134">
              <w:rPr>
                <w:rFonts w:hint="eastAsia"/>
                <w:szCs w:val="21"/>
                <w:vertAlign w:val="superscript"/>
              </w:rPr>
              <w:t>1</w:t>
            </w:r>
          </w:p>
        </w:tc>
        <w:tc>
          <w:tcPr>
            <w:tcW w:w="6146" w:type="dxa"/>
            <w:gridSpan w:val="3"/>
          </w:tcPr>
          <w:p w:rsidR="00774804" w:rsidRDefault="002B3926">
            <w:pPr>
              <w:jc w:val="center"/>
              <w:rPr>
                <w:rFonts w:ascii="Times New Roman" w:hAnsi="Times New Roman" w:cs="Times New Roman"/>
                <w:szCs w:val="21"/>
              </w:rPr>
            </w:pPr>
            <w:r w:rsidRPr="002B3926">
              <w:rPr>
                <w:rFonts w:ascii="Times New Roman" w:hAnsi="Times New Roman" w:cs="Times New Roman"/>
                <w:position w:val="-6"/>
                <w:szCs w:val="21"/>
              </w:rPr>
              <w:pict>
                <v:shape id="_x0000_i1041" type="#_x0000_t75" style="width:35.25pt;height:14.25pt">
                  <v:imagedata r:id="rId28" o:title=""/>
                </v:shape>
              </w:pict>
            </w:r>
            <w:r w:rsidR="00814480">
              <w:rPr>
                <w:rFonts w:ascii="Times New Roman" w:hAnsi="Times New Roman" w:cs="Times New Roman" w:hint="eastAsia"/>
                <w:szCs w:val="21"/>
              </w:rPr>
              <w:t>RD</w:t>
            </w:r>
            <w:r w:rsidR="00814480">
              <w:rPr>
                <w:rFonts w:ascii="Times New Roman" w:hAnsi="Times New Roman" w:cs="Times New Roman" w:hint="eastAsia"/>
                <w:szCs w:val="21"/>
              </w:rPr>
              <w:t>（</w:t>
            </w:r>
            <w:r w:rsidRPr="002B3926">
              <w:rPr>
                <w:rFonts w:ascii="Times New Roman" w:hAnsi="Times New Roman" w:cs="Times New Roman"/>
                <w:position w:val="-6"/>
                <w:szCs w:val="21"/>
              </w:rPr>
              <w:pict>
                <v:shape id="_x0000_i1042" type="#_x0000_t75" style="width:59.25pt;height:14.25pt">
                  <v:imagedata r:id="rId24" o:title=""/>
                </v:shape>
              </w:pict>
            </w:r>
            <w:r w:rsidR="00814480">
              <w:rPr>
                <w:rFonts w:ascii="Times New Roman" w:hAnsi="Times New Roman" w:cs="Times New Roman" w:hint="eastAsia"/>
                <w:szCs w:val="21"/>
              </w:rPr>
              <w:t>）</w:t>
            </w:r>
          </w:p>
        </w:tc>
      </w:tr>
      <w:tr w:rsidR="00774804">
        <w:trPr>
          <w:trHeight w:val="148"/>
        </w:trPr>
        <w:tc>
          <w:tcPr>
            <w:tcW w:w="959" w:type="dxa"/>
            <w:vMerge/>
          </w:tcPr>
          <w:p w:rsidR="00774804" w:rsidRDefault="00774804">
            <w:pPr>
              <w:rPr>
                <w:szCs w:val="21"/>
              </w:rPr>
            </w:pPr>
          </w:p>
        </w:tc>
        <w:tc>
          <w:tcPr>
            <w:tcW w:w="1417" w:type="dxa"/>
            <w:gridSpan w:val="2"/>
            <w:vMerge/>
            <w:vAlign w:val="center"/>
          </w:tcPr>
          <w:p w:rsidR="00774804" w:rsidRDefault="00774804">
            <w:pPr>
              <w:jc w:val="center"/>
              <w:rPr>
                <w:szCs w:val="21"/>
              </w:rPr>
            </w:pPr>
          </w:p>
        </w:tc>
        <w:tc>
          <w:tcPr>
            <w:tcW w:w="6146" w:type="dxa"/>
            <w:gridSpan w:val="3"/>
          </w:tcPr>
          <w:p w:rsidR="00774804" w:rsidRDefault="002B3926">
            <w:pPr>
              <w:jc w:val="center"/>
              <w:rPr>
                <w:rFonts w:ascii="Times New Roman" w:hAnsi="Times New Roman" w:cs="Times New Roman"/>
                <w:szCs w:val="21"/>
              </w:rPr>
            </w:pPr>
            <w:r w:rsidRPr="002B3926">
              <w:rPr>
                <w:rFonts w:ascii="Times New Roman" w:hAnsi="Times New Roman" w:cs="Times New Roman"/>
                <w:position w:val="-6"/>
                <w:szCs w:val="21"/>
              </w:rPr>
              <w:pict>
                <v:shape id="_x0000_i1043" type="#_x0000_t75" style="width:35.25pt;height:14.25pt">
                  <v:imagedata r:id="rId29" o:title=""/>
                </v:shape>
              </w:pict>
            </w:r>
            <w:r w:rsidR="00814480">
              <w:rPr>
                <w:rFonts w:ascii="Times New Roman" w:hAnsi="Times New Roman" w:cs="Times New Roman" w:hint="eastAsia"/>
                <w:szCs w:val="21"/>
              </w:rPr>
              <w:t>RD</w:t>
            </w:r>
            <w:r w:rsidR="00814480">
              <w:rPr>
                <w:rFonts w:ascii="Times New Roman" w:hAnsi="Times New Roman" w:cs="Times New Roman" w:hint="eastAsia"/>
                <w:szCs w:val="21"/>
              </w:rPr>
              <w:t>（</w:t>
            </w:r>
            <w:r w:rsidRPr="002B3926">
              <w:rPr>
                <w:rFonts w:ascii="Times New Roman" w:hAnsi="Times New Roman" w:cs="Times New Roman"/>
                <w:position w:val="-6"/>
                <w:szCs w:val="21"/>
              </w:rPr>
              <w:pict>
                <v:shape id="_x0000_i1044" type="#_x0000_t75" style="width:101.25pt;height:14.25pt">
                  <v:imagedata r:id="rId26" o:title=""/>
                </v:shape>
              </w:pict>
            </w:r>
            <w:r w:rsidR="00814480">
              <w:rPr>
                <w:rFonts w:ascii="Times New Roman" w:hAnsi="Times New Roman" w:cs="Times New Roman" w:hint="eastAsia"/>
                <w:szCs w:val="21"/>
              </w:rPr>
              <w:t>）</w:t>
            </w:r>
          </w:p>
        </w:tc>
      </w:tr>
      <w:tr w:rsidR="00774804">
        <w:tc>
          <w:tcPr>
            <w:tcW w:w="2376" w:type="dxa"/>
            <w:gridSpan w:val="3"/>
            <w:vAlign w:val="center"/>
          </w:tcPr>
          <w:p w:rsidR="00774804" w:rsidRDefault="00814480">
            <w:pPr>
              <w:jc w:val="center"/>
              <w:rPr>
                <w:szCs w:val="21"/>
              </w:rPr>
            </w:pPr>
            <w:r>
              <w:rPr>
                <w:rFonts w:hint="eastAsia"/>
                <w:szCs w:val="21"/>
              </w:rPr>
              <w:t>重复性</w:t>
            </w:r>
          </w:p>
        </w:tc>
        <w:tc>
          <w:tcPr>
            <w:tcW w:w="6146" w:type="dxa"/>
            <w:gridSpan w:val="3"/>
          </w:tcPr>
          <w:p w:rsidR="00774804" w:rsidRDefault="002B3926">
            <w:pPr>
              <w:jc w:val="center"/>
              <w:rPr>
                <w:b/>
                <w:szCs w:val="21"/>
              </w:rPr>
            </w:pPr>
            <w:r w:rsidRPr="002B3926">
              <w:rPr>
                <w:rFonts w:ascii="宋体" w:hAnsi="宋体"/>
                <w:position w:val="-6"/>
                <w:szCs w:val="21"/>
              </w:rPr>
              <w:pict>
                <v:shape id="_x0000_i1045" type="#_x0000_t75" style="width:35.25pt;height:14.25pt">
                  <v:imagedata r:id="rId30" o:title=""/>
                </v:shape>
              </w:pict>
            </w:r>
          </w:p>
        </w:tc>
      </w:tr>
      <w:tr w:rsidR="00774804">
        <w:tc>
          <w:tcPr>
            <w:tcW w:w="2376" w:type="dxa"/>
            <w:gridSpan w:val="3"/>
            <w:vAlign w:val="center"/>
          </w:tcPr>
          <w:p w:rsidR="00774804" w:rsidRDefault="001D2134">
            <w:pPr>
              <w:jc w:val="center"/>
              <w:rPr>
                <w:szCs w:val="21"/>
              </w:rPr>
            </w:pPr>
            <w:r>
              <w:rPr>
                <w:rFonts w:hint="eastAsia"/>
                <w:szCs w:val="21"/>
              </w:rPr>
              <w:t>气体</w:t>
            </w:r>
            <w:r w:rsidR="00814480">
              <w:rPr>
                <w:rFonts w:hint="eastAsia"/>
                <w:szCs w:val="21"/>
              </w:rPr>
              <w:t>量程比</w:t>
            </w:r>
          </w:p>
        </w:tc>
        <w:tc>
          <w:tcPr>
            <w:tcW w:w="6146" w:type="dxa"/>
            <w:gridSpan w:val="3"/>
          </w:tcPr>
          <w:p w:rsidR="00774804" w:rsidRDefault="00774804">
            <w:pPr>
              <w:jc w:val="center"/>
              <w:rPr>
                <w:rFonts w:ascii="宋体"/>
                <w:szCs w:val="21"/>
              </w:rPr>
            </w:pPr>
            <w:r w:rsidRPr="00502D5D">
              <w:rPr>
                <w:rFonts w:ascii="宋体" w:hAnsi="宋体"/>
                <w:position w:val="-6"/>
                <w:szCs w:val="21"/>
              </w:rPr>
              <w:object w:dxaOrig="520" w:dyaOrig="280">
                <v:shape id="_x0000_i1046" type="#_x0000_t75" style="width:26.25pt;height:14.25pt" o:ole="">
                  <v:imagedata r:id="rId31" o:title=""/>
                </v:shape>
                <o:OLEObject Type="Embed" ProgID="Equation.DSMT4" ShapeID="_x0000_i1046" DrawAspect="Content" ObjectID="_1632909160" r:id="rId32"/>
              </w:object>
            </w:r>
          </w:p>
        </w:tc>
      </w:tr>
      <w:tr w:rsidR="00863DE8">
        <w:tc>
          <w:tcPr>
            <w:tcW w:w="2376" w:type="dxa"/>
            <w:gridSpan w:val="3"/>
            <w:vAlign w:val="center"/>
          </w:tcPr>
          <w:p w:rsidR="00863DE8" w:rsidRPr="001D7A64" w:rsidRDefault="00863DE8">
            <w:pPr>
              <w:jc w:val="center"/>
              <w:rPr>
                <w:szCs w:val="21"/>
              </w:rPr>
            </w:pPr>
            <w:r w:rsidRPr="001D7A64">
              <w:rPr>
                <w:rFonts w:hint="eastAsia"/>
                <w:szCs w:val="21"/>
              </w:rPr>
              <w:t>蒸汽量程比</w:t>
            </w:r>
          </w:p>
        </w:tc>
        <w:tc>
          <w:tcPr>
            <w:tcW w:w="6146" w:type="dxa"/>
            <w:gridSpan w:val="3"/>
          </w:tcPr>
          <w:p w:rsidR="00863DE8" w:rsidRPr="00863DE8" w:rsidRDefault="00CB7C5B" w:rsidP="00CB7C5B">
            <w:pPr>
              <w:jc w:val="center"/>
              <w:rPr>
                <w:rFonts w:ascii="宋体" w:hAnsi="宋体"/>
                <w:position w:val="-6"/>
                <w:szCs w:val="21"/>
                <w:highlight w:val="yellow"/>
              </w:rPr>
            </w:pPr>
            <m:oMathPara>
              <m:oMath>
                <m:r>
                  <w:rPr>
                    <w:rFonts w:ascii="Cambria Math" w:hAnsi="宋体"/>
                    <w:szCs w:val="21"/>
                  </w:rPr>
                  <m:t>1:35</m:t>
                </m:r>
              </m:oMath>
            </m:oMathPara>
          </w:p>
        </w:tc>
      </w:tr>
      <w:tr w:rsidR="001D2134">
        <w:tc>
          <w:tcPr>
            <w:tcW w:w="2376" w:type="dxa"/>
            <w:gridSpan w:val="3"/>
            <w:vAlign w:val="center"/>
          </w:tcPr>
          <w:p w:rsidR="001D2134" w:rsidRPr="001D7A64" w:rsidRDefault="001D2134">
            <w:pPr>
              <w:jc w:val="center"/>
              <w:rPr>
                <w:szCs w:val="21"/>
              </w:rPr>
            </w:pPr>
            <w:r w:rsidRPr="001D7A64">
              <w:rPr>
                <w:rFonts w:hint="eastAsia"/>
                <w:szCs w:val="21"/>
              </w:rPr>
              <w:t>液体量程比</w:t>
            </w:r>
          </w:p>
        </w:tc>
        <w:tc>
          <w:tcPr>
            <w:tcW w:w="6146" w:type="dxa"/>
            <w:gridSpan w:val="3"/>
          </w:tcPr>
          <w:p w:rsidR="001D2134" w:rsidRPr="00863DE8" w:rsidRDefault="00CB7C5B" w:rsidP="00CB7C5B">
            <w:pPr>
              <w:jc w:val="center"/>
              <w:rPr>
                <w:rFonts w:ascii="Times New Roman" w:hAnsi="Times New Roman" w:cs="Times New Roman"/>
                <w:position w:val="-6"/>
                <w:sz w:val="24"/>
                <w:szCs w:val="21"/>
                <w:highlight w:val="yellow"/>
              </w:rPr>
            </w:pPr>
            <m:oMathPara>
              <m:oMath>
                <m:r>
                  <w:rPr>
                    <w:rFonts w:ascii="Cambria Math" w:hAnsi="宋体"/>
                    <w:szCs w:val="21"/>
                  </w:rPr>
                  <m:t>1:10</m:t>
                </m:r>
              </m:oMath>
            </m:oMathPara>
          </w:p>
        </w:tc>
      </w:tr>
      <w:tr w:rsidR="00774804">
        <w:tc>
          <w:tcPr>
            <w:tcW w:w="2376" w:type="dxa"/>
            <w:gridSpan w:val="3"/>
            <w:vAlign w:val="center"/>
          </w:tcPr>
          <w:p w:rsidR="00774804" w:rsidRDefault="00814480">
            <w:pPr>
              <w:jc w:val="center"/>
              <w:rPr>
                <w:szCs w:val="21"/>
              </w:rPr>
            </w:pPr>
            <w:r>
              <w:rPr>
                <w:rFonts w:hint="eastAsia"/>
                <w:szCs w:val="21"/>
              </w:rPr>
              <w:t>典型上下游直管段</w:t>
            </w:r>
          </w:p>
        </w:tc>
        <w:tc>
          <w:tcPr>
            <w:tcW w:w="6146" w:type="dxa"/>
            <w:gridSpan w:val="3"/>
          </w:tcPr>
          <w:p w:rsidR="00774804" w:rsidRDefault="002B3926">
            <w:pPr>
              <w:jc w:val="center"/>
              <w:rPr>
                <w:b/>
                <w:szCs w:val="21"/>
              </w:rPr>
            </w:pPr>
            <w:r w:rsidRPr="002B3926">
              <w:rPr>
                <w:b/>
                <w:position w:val="-6"/>
                <w:szCs w:val="21"/>
              </w:rPr>
              <w:pict>
                <v:shape id="_x0000_i1047" type="#_x0000_t75" style="width:64.5pt;height:14.25pt">
                  <v:imagedata r:id="rId33" o:title=""/>
                </v:shape>
              </w:pict>
            </w:r>
          </w:p>
        </w:tc>
      </w:tr>
      <w:tr w:rsidR="00774804">
        <w:trPr>
          <w:trHeight w:val="100"/>
        </w:trPr>
        <w:tc>
          <w:tcPr>
            <w:tcW w:w="2376" w:type="dxa"/>
            <w:gridSpan w:val="3"/>
            <w:vMerge w:val="restart"/>
            <w:vAlign w:val="center"/>
          </w:tcPr>
          <w:p w:rsidR="00774804" w:rsidRDefault="00814480">
            <w:pPr>
              <w:jc w:val="center"/>
              <w:rPr>
                <w:szCs w:val="21"/>
              </w:rPr>
            </w:pPr>
            <w:r>
              <w:rPr>
                <w:rFonts w:hint="eastAsia"/>
                <w:szCs w:val="21"/>
              </w:rPr>
              <w:t>液体的粘度</w:t>
            </w:r>
          </w:p>
        </w:tc>
        <w:tc>
          <w:tcPr>
            <w:tcW w:w="6146" w:type="dxa"/>
            <w:gridSpan w:val="3"/>
          </w:tcPr>
          <w:p w:rsidR="00774804" w:rsidRDefault="002B3926">
            <w:pPr>
              <w:jc w:val="center"/>
              <w:rPr>
                <w:b/>
                <w:szCs w:val="21"/>
              </w:rPr>
            </w:pPr>
            <w:r w:rsidRPr="002B3926">
              <w:rPr>
                <w:position w:val="-6"/>
                <w:szCs w:val="21"/>
              </w:rPr>
              <w:pict>
                <v:shape id="_x0000_i1048" type="#_x0000_t75" style="width:32.25pt;height:14.25pt">
                  <v:imagedata r:id="rId34" o:title=""/>
                </v:shape>
              </w:pict>
            </w:r>
            <w:r w:rsidRPr="002B3926">
              <w:rPr>
                <w:b/>
                <w:position w:val="-6"/>
                <w:szCs w:val="21"/>
              </w:rPr>
              <w:pict>
                <v:shape id="_x0000_i1049" type="#_x0000_t75" style="width:45.75pt;height:14.25pt">
                  <v:imagedata r:id="rId35" o:title=""/>
                </v:shape>
              </w:pict>
            </w:r>
          </w:p>
        </w:tc>
      </w:tr>
      <w:tr w:rsidR="00774804">
        <w:trPr>
          <w:trHeight w:val="98"/>
        </w:trPr>
        <w:tc>
          <w:tcPr>
            <w:tcW w:w="2376" w:type="dxa"/>
            <w:gridSpan w:val="3"/>
            <w:vMerge/>
          </w:tcPr>
          <w:p w:rsidR="00774804" w:rsidRDefault="00774804">
            <w:pPr>
              <w:rPr>
                <w:szCs w:val="21"/>
              </w:rPr>
            </w:pPr>
          </w:p>
        </w:tc>
        <w:tc>
          <w:tcPr>
            <w:tcW w:w="6146" w:type="dxa"/>
            <w:gridSpan w:val="3"/>
          </w:tcPr>
          <w:p w:rsidR="00774804" w:rsidRDefault="002B3926">
            <w:pPr>
              <w:jc w:val="center"/>
              <w:rPr>
                <w:b/>
                <w:szCs w:val="21"/>
              </w:rPr>
            </w:pPr>
            <w:r w:rsidRPr="002B3926">
              <w:rPr>
                <w:position w:val="-6"/>
                <w:szCs w:val="21"/>
              </w:rPr>
              <w:pict>
                <v:shape id="_x0000_i1050" type="#_x0000_t75" style="width:33pt;height:14.25pt">
                  <v:imagedata r:id="rId36" o:title=""/>
                </v:shape>
              </w:pict>
            </w:r>
            <w:r w:rsidRPr="002B3926">
              <w:rPr>
                <w:b/>
                <w:position w:val="-6"/>
                <w:szCs w:val="21"/>
              </w:rPr>
              <w:pict>
                <v:shape id="_x0000_i1051" type="#_x0000_t75" style="width:45.75pt;height:14.25pt">
                  <v:imagedata r:id="rId37" o:title=""/>
                </v:shape>
              </w:pict>
            </w:r>
          </w:p>
        </w:tc>
      </w:tr>
      <w:tr w:rsidR="00774804">
        <w:trPr>
          <w:trHeight w:val="98"/>
        </w:trPr>
        <w:tc>
          <w:tcPr>
            <w:tcW w:w="2376" w:type="dxa"/>
            <w:gridSpan w:val="3"/>
            <w:vMerge/>
          </w:tcPr>
          <w:p w:rsidR="00774804" w:rsidRDefault="00774804">
            <w:pPr>
              <w:rPr>
                <w:szCs w:val="21"/>
              </w:rPr>
            </w:pPr>
          </w:p>
        </w:tc>
        <w:tc>
          <w:tcPr>
            <w:tcW w:w="6146" w:type="dxa"/>
            <w:gridSpan w:val="3"/>
          </w:tcPr>
          <w:p w:rsidR="00774804" w:rsidRDefault="002B3926">
            <w:pPr>
              <w:jc w:val="center"/>
              <w:rPr>
                <w:b/>
                <w:szCs w:val="21"/>
              </w:rPr>
            </w:pPr>
            <w:r w:rsidRPr="002B3926">
              <w:rPr>
                <w:rFonts w:ascii="宋体" w:hAnsi="宋体"/>
                <w:position w:val="-6"/>
                <w:szCs w:val="21"/>
              </w:rPr>
              <w:pict>
                <v:shape id="_x0000_i1052" type="#_x0000_t75" style="width:82.5pt;height:14.25pt">
                  <v:imagedata r:id="rId38" o:title=""/>
                </v:shape>
              </w:pict>
            </w:r>
            <w:r w:rsidRPr="002B3926">
              <w:rPr>
                <w:b/>
                <w:position w:val="-6"/>
                <w:szCs w:val="21"/>
              </w:rPr>
              <w:pict>
                <v:shape id="_x0000_i1053" type="#_x0000_t75" style="width:45.75pt;height:14.25pt">
                  <v:imagedata r:id="rId39" o:title=""/>
                </v:shape>
              </w:pict>
            </w:r>
          </w:p>
        </w:tc>
      </w:tr>
      <w:tr w:rsidR="00774804">
        <w:tc>
          <w:tcPr>
            <w:tcW w:w="8522" w:type="dxa"/>
            <w:gridSpan w:val="6"/>
          </w:tcPr>
          <w:p w:rsidR="00774804" w:rsidRDefault="00814480">
            <w:pPr>
              <w:rPr>
                <w:b/>
                <w:szCs w:val="21"/>
              </w:rPr>
            </w:pPr>
            <w:r>
              <w:rPr>
                <w:rFonts w:hint="eastAsia"/>
                <w:b/>
                <w:szCs w:val="21"/>
              </w:rPr>
              <w:t>流量计主体</w:t>
            </w:r>
          </w:p>
        </w:tc>
      </w:tr>
      <w:tr w:rsidR="00774804">
        <w:trPr>
          <w:trHeight w:val="148"/>
        </w:trPr>
        <w:tc>
          <w:tcPr>
            <w:tcW w:w="1101" w:type="dxa"/>
            <w:gridSpan w:val="2"/>
            <w:vMerge w:val="restart"/>
            <w:vAlign w:val="center"/>
          </w:tcPr>
          <w:p w:rsidR="00774804" w:rsidRDefault="00814480">
            <w:pPr>
              <w:jc w:val="center"/>
              <w:rPr>
                <w:szCs w:val="21"/>
              </w:rPr>
            </w:pPr>
            <w:r>
              <w:rPr>
                <w:rFonts w:hint="eastAsia"/>
                <w:szCs w:val="21"/>
              </w:rPr>
              <w:t>过程连接</w:t>
            </w:r>
          </w:p>
        </w:tc>
        <w:tc>
          <w:tcPr>
            <w:tcW w:w="1275" w:type="dxa"/>
            <w:vAlign w:val="center"/>
          </w:tcPr>
          <w:p w:rsidR="00774804" w:rsidRDefault="00814480">
            <w:pPr>
              <w:jc w:val="center"/>
              <w:rPr>
                <w:szCs w:val="21"/>
              </w:rPr>
            </w:pPr>
            <w:r>
              <w:rPr>
                <w:rFonts w:hint="eastAsia"/>
                <w:szCs w:val="21"/>
              </w:rPr>
              <w:t>法兰式</w:t>
            </w:r>
          </w:p>
        </w:tc>
        <w:tc>
          <w:tcPr>
            <w:tcW w:w="6146" w:type="dxa"/>
            <w:gridSpan w:val="3"/>
          </w:tcPr>
          <w:p w:rsidR="00774804" w:rsidRDefault="00774804">
            <w:pPr>
              <w:jc w:val="center"/>
              <w:rPr>
                <w:rFonts w:ascii="宋体"/>
                <w:szCs w:val="21"/>
              </w:rPr>
            </w:pPr>
            <w:r w:rsidRPr="00774804">
              <w:rPr>
                <w:position w:val="-6"/>
              </w:rPr>
              <w:object w:dxaOrig="1479" w:dyaOrig="280">
                <v:shape id="_x0000_i1054" type="#_x0000_t75" style="width:74.25pt;height:14.25pt" o:ole="">
                  <v:imagedata r:id="rId40" o:title=""/>
                </v:shape>
                <o:OLEObject Type="Embed" ProgID="Equation.DSMT4" ShapeID="_x0000_i1054" DrawAspect="Content" ObjectID="_1632909161" r:id="rId41"/>
              </w:object>
            </w:r>
          </w:p>
        </w:tc>
      </w:tr>
      <w:tr w:rsidR="00774804">
        <w:trPr>
          <w:trHeight w:val="148"/>
        </w:trPr>
        <w:tc>
          <w:tcPr>
            <w:tcW w:w="1101" w:type="dxa"/>
            <w:gridSpan w:val="2"/>
            <w:vMerge/>
            <w:vAlign w:val="center"/>
          </w:tcPr>
          <w:p w:rsidR="00774804" w:rsidRDefault="00774804">
            <w:pPr>
              <w:jc w:val="center"/>
              <w:rPr>
                <w:szCs w:val="21"/>
              </w:rPr>
            </w:pPr>
          </w:p>
        </w:tc>
        <w:tc>
          <w:tcPr>
            <w:tcW w:w="1275" w:type="dxa"/>
            <w:vAlign w:val="center"/>
          </w:tcPr>
          <w:p w:rsidR="00774804" w:rsidRDefault="00814480">
            <w:pPr>
              <w:jc w:val="center"/>
              <w:rPr>
                <w:szCs w:val="21"/>
              </w:rPr>
            </w:pPr>
            <w:proofErr w:type="gramStart"/>
            <w:r>
              <w:rPr>
                <w:rFonts w:hint="eastAsia"/>
                <w:szCs w:val="21"/>
              </w:rPr>
              <w:t>夹持式</w:t>
            </w:r>
            <w:proofErr w:type="gramEnd"/>
          </w:p>
        </w:tc>
        <w:tc>
          <w:tcPr>
            <w:tcW w:w="6146" w:type="dxa"/>
            <w:gridSpan w:val="3"/>
          </w:tcPr>
          <w:p w:rsidR="00774804" w:rsidRDefault="00774804">
            <w:pPr>
              <w:jc w:val="center"/>
              <w:rPr>
                <w:rFonts w:ascii="宋体"/>
                <w:szCs w:val="21"/>
              </w:rPr>
            </w:pPr>
            <w:r w:rsidRPr="00774804">
              <w:rPr>
                <w:rFonts w:ascii="宋体" w:hAnsi="宋体" w:hint="eastAsia"/>
                <w:position w:val="-6"/>
                <w:szCs w:val="21"/>
              </w:rPr>
              <w:object w:dxaOrig="1479" w:dyaOrig="280">
                <v:shape id="_x0000_i1055" type="#_x0000_t75" style="width:74.25pt;height:14.25pt" o:ole="">
                  <v:imagedata r:id="rId42" o:title=""/>
                </v:shape>
                <o:OLEObject Type="Embed" ProgID="Equation.DSMT4" ShapeID="_x0000_i1055" DrawAspect="Content" ObjectID="_1632909162" r:id="rId43"/>
              </w:object>
            </w:r>
          </w:p>
        </w:tc>
      </w:tr>
      <w:tr w:rsidR="00774804">
        <w:trPr>
          <w:trHeight w:val="148"/>
        </w:trPr>
        <w:tc>
          <w:tcPr>
            <w:tcW w:w="2376" w:type="dxa"/>
            <w:gridSpan w:val="3"/>
            <w:vAlign w:val="center"/>
          </w:tcPr>
          <w:p w:rsidR="00774804" w:rsidRDefault="00814480">
            <w:pPr>
              <w:jc w:val="center"/>
              <w:rPr>
                <w:szCs w:val="21"/>
              </w:rPr>
            </w:pPr>
            <w:r>
              <w:rPr>
                <w:rFonts w:hint="eastAsia"/>
                <w:szCs w:val="21"/>
              </w:rPr>
              <w:t>传感器</w:t>
            </w:r>
          </w:p>
        </w:tc>
        <w:tc>
          <w:tcPr>
            <w:tcW w:w="6146" w:type="dxa"/>
            <w:gridSpan w:val="3"/>
            <w:vAlign w:val="center"/>
          </w:tcPr>
          <w:p w:rsidR="00774804" w:rsidRDefault="00814480">
            <w:pPr>
              <w:jc w:val="center"/>
              <w:rPr>
                <w:szCs w:val="21"/>
              </w:rPr>
            </w:pPr>
            <w:r>
              <w:rPr>
                <w:rFonts w:hint="eastAsia"/>
                <w:szCs w:val="21"/>
              </w:rPr>
              <w:t>抗振型涡街传感器</w:t>
            </w:r>
          </w:p>
        </w:tc>
      </w:tr>
      <w:tr w:rsidR="00774804">
        <w:trPr>
          <w:trHeight w:val="74"/>
        </w:trPr>
        <w:tc>
          <w:tcPr>
            <w:tcW w:w="1101" w:type="dxa"/>
            <w:gridSpan w:val="2"/>
            <w:vMerge w:val="restart"/>
            <w:vAlign w:val="center"/>
          </w:tcPr>
          <w:p w:rsidR="00774804" w:rsidRDefault="00814480">
            <w:pPr>
              <w:jc w:val="center"/>
              <w:rPr>
                <w:szCs w:val="21"/>
              </w:rPr>
            </w:pPr>
            <w:r>
              <w:rPr>
                <w:rFonts w:hint="eastAsia"/>
                <w:szCs w:val="21"/>
              </w:rPr>
              <w:t>介质温度</w:t>
            </w:r>
          </w:p>
        </w:tc>
        <w:tc>
          <w:tcPr>
            <w:tcW w:w="1275" w:type="dxa"/>
            <w:vAlign w:val="center"/>
          </w:tcPr>
          <w:p w:rsidR="00774804" w:rsidRPr="001D7A64" w:rsidRDefault="00814480">
            <w:pPr>
              <w:jc w:val="center"/>
              <w:rPr>
                <w:szCs w:val="21"/>
              </w:rPr>
            </w:pPr>
            <w:r w:rsidRPr="001D7A64">
              <w:rPr>
                <w:rFonts w:hint="eastAsia"/>
                <w:szCs w:val="21"/>
              </w:rPr>
              <w:t>低温</w:t>
            </w:r>
          </w:p>
        </w:tc>
        <w:tc>
          <w:tcPr>
            <w:tcW w:w="6146" w:type="dxa"/>
            <w:gridSpan w:val="3"/>
          </w:tcPr>
          <w:p w:rsidR="00774804" w:rsidRPr="001D7A64" w:rsidRDefault="00774804" w:rsidP="001D7A64">
            <w:pPr>
              <w:jc w:val="center"/>
              <w:rPr>
                <w:b/>
                <w:szCs w:val="21"/>
              </w:rPr>
            </w:pPr>
            <w:r w:rsidRPr="001D7A64">
              <w:rPr>
                <w:b/>
                <w:color w:val="FF0000"/>
                <w:position w:val="-6"/>
                <w:szCs w:val="21"/>
              </w:rPr>
              <w:object w:dxaOrig="1279" w:dyaOrig="280">
                <v:shape id="_x0000_i1056" type="#_x0000_t75" style="width:63.75pt;height:14.25pt" o:ole="">
                  <v:imagedata r:id="rId44" o:title=""/>
                </v:shape>
                <o:OLEObject Type="Embed" ProgID="Equation.DSMT4" ShapeID="_x0000_i1056" DrawAspect="Content" ObjectID="_1632909163" r:id="rId45"/>
              </w:object>
            </w:r>
          </w:p>
        </w:tc>
      </w:tr>
      <w:tr w:rsidR="00774804">
        <w:trPr>
          <w:trHeight w:val="74"/>
        </w:trPr>
        <w:tc>
          <w:tcPr>
            <w:tcW w:w="1101" w:type="dxa"/>
            <w:gridSpan w:val="2"/>
            <w:vMerge/>
            <w:vAlign w:val="center"/>
          </w:tcPr>
          <w:p w:rsidR="00774804" w:rsidRDefault="00774804">
            <w:pPr>
              <w:jc w:val="center"/>
              <w:rPr>
                <w:szCs w:val="21"/>
              </w:rPr>
            </w:pPr>
          </w:p>
        </w:tc>
        <w:tc>
          <w:tcPr>
            <w:tcW w:w="1275" w:type="dxa"/>
            <w:vAlign w:val="center"/>
          </w:tcPr>
          <w:p w:rsidR="00774804" w:rsidRDefault="00814480">
            <w:pPr>
              <w:jc w:val="center"/>
              <w:rPr>
                <w:szCs w:val="21"/>
              </w:rPr>
            </w:pPr>
            <w:r>
              <w:rPr>
                <w:rFonts w:hint="eastAsia"/>
                <w:szCs w:val="21"/>
              </w:rPr>
              <w:t>普通</w:t>
            </w:r>
          </w:p>
        </w:tc>
        <w:tc>
          <w:tcPr>
            <w:tcW w:w="6146" w:type="dxa"/>
            <w:gridSpan w:val="3"/>
          </w:tcPr>
          <w:p w:rsidR="00774804" w:rsidRDefault="002B3926">
            <w:pPr>
              <w:jc w:val="center"/>
              <w:rPr>
                <w:b/>
                <w:szCs w:val="21"/>
              </w:rPr>
            </w:pPr>
            <w:r w:rsidRPr="002B3926">
              <w:rPr>
                <w:b/>
                <w:position w:val="-6"/>
                <w:szCs w:val="21"/>
              </w:rPr>
              <w:pict>
                <v:shape id="_x0000_i1057" type="#_x0000_t75" style="width:66pt;height:14.25pt">
                  <v:imagedata r:id="rId46" o:title=""/>
                </v:shape>
              </w:pict>
            </w:r>
          </w:p>
        </w:tc>
      </w:tr>
      <w:tr w:rsidR="00774804">
        <w:trPr>
          <w:trHeight w:val="74"/>
        </w:trPr>
        <w:tc>
          <w:tcPr>
            <w:tcW w:w="1101" w:type="dxa"/>
            <w:gridSpan w:val="2"/>
            <w:vMerge/>
            <w:vAlign w:val="center"/>
          </w:tcPr>
          <w:p w:rsidR="00774804" w:rsidRDefault="00774804">
            <w:pPr>
              <w:jc w:val="center"/>
              <w:rPr>
                <w:szCs w:val="21"/>
              </w:rPr>
            </w:pPr>
          </w:p>
        </w:tc>
        <w:tc>
          <w:tcPr>
            <w:tcW w:w="1275" w:type="dxa"/>
            <w:vAlign w:val="center"/>
          </w:tcPr>
          <w:p w:rsidR="00774804" w:rsidRDefault="00814480">
            <w:pPr>
              <w:jc w:val="center"/>
              <w:rPr>
                <w:szCs w:val="21"/>
              </w:rPr>
            </w:pPr>
            <w:r>
              <w:rPr>
                <w:rFonts w:hint="eastAsia"/>
                <w:szCs w:val="21"/>
              </w:rPr>
              <w:t>中温</w:t>
            </w:r>
          </w:p>
        </w:tc>
        <w:tc>
          <w:tcPr>
            <w:tcW w:w="6146" w:type="dxa"/>
            <w:gridSpan w:val="3"/>
          </w:tcPr>
          <w:p w:rsidR="00774804" w:rsidRDefault="00774804">
            <w:pPr>
              <w:jc w:val="center"/>
              <w:rPr>
                <w:b/>
                <w:szCs w:val="21"/>
              </w:rPr>
            </w:pPr>
            <w:r w:rsidRPr="00774804">
              <w:rPr>
                <w:b/>
                <w:position w:val="-6"/>
                <w:szCs w:val="21"/>
              </w:rPr>
              <w:object w:dxaOrig="1279" w:dyaOrig="280">
                <v:shape id="_x0000_i1058" type="#_x0000_t75" style="width:63.75pt;height:14.25pt" o:ole="">
                  <v:imagedata r:id="rId47" o:title=""/>
                </v:shape>
                <o:OLEObject Type="Embed" ProgID="Equation.DSMT4" ShapeID="_x0000_i1058" DrawAspect="Content" ObjectID="_1632909164" r:id="rId48"/>
              </w:object>
            </w:r>
          </w:p>
        </w:tc>
      </w:tr>
      <w:tr w:rsidR="00774804">
        <w:trPr>
          <w:trHeight w:val="74"/>
        </w:trPr>
        <w:tc>
          <w:tcPr>
            <w:tcW w:w="1101" w:type="dxa"/>
            <w:gridSpan w:val="2"/>
            <w:vMerge/>
            <w:vAlign w:val="center"/>
          </w:tcPr>
          <w:p w:rsidR="00774804" w:rsidRDefault="00774804">
            <w:pPr>
              <w:jc w:val="center"/>
              <w:rPr>
                <w:szCs w:val="21"/>
              </w:rPr>
            </w:pPr>
          </w:p>
        </w:tc>
        <w:tc>
          <w:tcPr>
            <w:tcW w:w="1275" w:type="dxa"/>
            <w:vAlign w:val="center"/>
          </w:tcPr>
          <w:p w:rsidR="00774804" w:rsidRDefault="00814480">
            <w:pPr>
              <w:jc w:val="center"/>
              <w:rPr>
                <w:szCs w:val="21"/>
              </w:rPr>
            </w:pPr>
            <w:r>
              <w:rPr>
                <w:rFonts w:hint="eastAsia"/>
                <w:szCs w:val="21"/>
              </w:rPr>
              <w:t>高温</w:t>
            </w:r>
          </w:p>
        </w:tc>
        <w:tc>
          <w:tcPr>
            <w:tcW w:w="6146" w:type="dxa"/>
            <w:gridSpan w:val="3"/>
          </w:tcPr>
          <w:p w:rsidR="00774804" w:rsidRDefault="002B3926">
            <w:pPr>
              <w:jc w:val="center"/>
              <w:rPr>
                <w:b/>
                <w:szCs w:val="21"/>
              </w:rPr>
            </w:pPr>
            <w:r w:rsidRPr="002B3926">
              <w:rPr>
                <w:b/>
                <w:position w:val="-6"/>
                <w:szCs w:val="21"/>
              </w:rPr>
              <w:pict>
                <v:shape id="_x0000_i1059" type="#_x0000_t75" style="width:66.75pt;height:14.25pt">
                  <v:imagedata r:id="rId49" o:title=""/>
                </v:shape>
              </w:pict>
            </w:r>
          </w:p>
        </w:tc>
      </w:tr>
      <w:tr w:rsidR="00774804">
        <w:trPr>
          <w:trHeight w:val="74"/>
        </w:trPr>
        <w:tc>
          <w:tcPr>
            <w:tcW w:w="1101" w:type="dxa"/>
            <w:gridSpan w:val="2"/>
            <w:vMerge w:val="restart"/>
            <w:vAlign w:val="center"/>
          </w:tcPr>
          <w:p w:rsidR="00774804" w:rsidRDefault="00814480">
            <w:pPr>
              <w:jc w:val="center"/>
              <w:rPr>
                <w:b/>
                <w:sz w:val="24"/>
                <w:szCs w:val="24"/>
              </w:rPr>
            </w:pPr>
            <w:r>
              <w:rPr>
                <w:rFonts w:hint="eastAsia"/>
                <w:szCs w:val="21"/>
              </w:rPr>
              <w:lastRenderedPageBreak/>
              <w:t>材质</w:t>
            </w:r>
          </w:p>
        </w:tc>
        <w:tc>
          <w:tcPr>
            <w:tcW w:w="1275" w:type="dxa"/>
            <w:vAlign w:val="center"/>
          </w:tcPr>
          <w:p w:rsidR="00774804" w:rsidRDefault="00814480">
            <w:pPr>
              <w:jc w:val="center"/>
              <w:rPr>
                <w:szCs w:val="21"/>
              </w:rPr>
            </w:pPr>
            <w:r>
              <w:rPr>
                <w:rFonts w:hint="eastAsia"/>
                <w:szCs w:val="21"/>
              </w:rPr>
              <w:t>传感器</w:t>
            </w:r>
          </w:p>
        </w:tc>
        <w:tc>
          <w:tcPr>
            <w:tcW w:w="6146" w:type="dxa"/>
            <w:gridSpan w:val="3"/>
          </w:tcPr>
          <w:p w:rsidR="00774804" w:rsidRDefault="00863DE8" w:rsidP="00863DE8">
            <w:pPr>
              <w:jc w:val="center"/>
              <w:rPr>
                <w:rFonts w:ascii="Times New Roman" w:hAnsi="Times New Roman" w:cs="Times New Roman"/>
                <w:szCs w:val="21"/>
              </w:rPr>
            </w:pPr>
            <w:bookmarkStart w:id="0" w:name="OLE_LINK1"/>
            <w:bookmarkStart w:id="1" w:name="OLE_LINK4"/>
            <w:r>
              <w:rPr>
                <w:rFonts w:ascii="Times New Roman" w:hAnsi="Times New Roman" w:cs="Times New Roman" w:hint="eastAsia"/>
                <w:szCs w:val="21"/>
              </w:rPr>
              <w:t>316</w:t>
            </w:r>
            <w:r>
              <w:rPr>
                <w:rFonts w:ascii="Times New Roman" w:hAnsi="Times New Roman" w:cs="Times New Roman" w:hint="eastAsia"/>
                <w:szCs w:val="21"/>
              </w:rPr>
              <w:t>、</w:t>
            </w:r>
            <w:r>
              <w:rPr>
                <w:rFonts w:ascii="Times New Roman" w:hAnsi="Times New Roman" w:cs="Times New Roman"/>
                <w:szCs w:val="21"/>
              </w:rPr>
              <w:t>316L</w:t>
            </w:r>
            <w:bookmarkEnd w:id="0"/>
            <w:bookmarkEnd w:id="1"/>
          </w:p>
        </w:tc>
      </w:tr>
      <w:tr w:rsidR="00774804">
        <w:trPr>
          <w:trHeight w:val="74"/>
        </w:trPr>
        <w:tc>
          <w:tcPr>
            <w:tcW w:w="1101" w:type="dxa"/>
            <w:gridSpan w:val="2"/>
            <w:vMerge/>
            <w:vAlign w:val="center"/>
          </w:tcPr>
          <w:p w:rsidR="00774804" w:rsidRDefault="00774804">
            <w:pPr>
              <w:jc w:val="center"/>
              <w:rPr>
                <w:szCs w:val="21"/>
              </w:rPr>
            </w:pPr>
          </w:p>
        </w:tc>
        <w:tc>
          <w:tcPr>
            <w:tcW w:w="1275" w:type="dxa"/>
            <w:vAlign w:val="center"/>
          </w:tcPr>
          <w:p w:rsidR="00774804" w:rsidRDefault="00814480">
            <w:pPr>
              <w:jc w:val="center"/>
              <w:rPr>
                <w:szCs w:val="21"/>
              </w:rPr>
            </w:pPr>
            <w:r>
              <w:rPr>
                <w:rFonts w:hint="eastAsia"/>
                <w:szCs w:val="21"/>
              </w:rPr>
              <w:t>发生体</w:t>
            </w:r>
          </w:p>
        </w:tc>
        <w:tc>
          <w:tcPr>
            <w:tcW w:w="6146" w:type="dxa"/>
            <w:gridSpan w:val="3"/>
          </w:tcPr>
          <w:p w:rsidR="00774804" w:rsidRDefault="00814480">
            <w:pPr>
              <w:jc w:val="center"/>
              <w:rPr>
                <w:b/>
                <w:szCs w:val="21"/>
              </w:rPr>
            </w:pPr>
            <w:r>
              <w:rPr>
                <w:rFonts w:ascii="Times New Roman" w:hAnsi="Times New Roman" w:cs="Times New Roman"/>
                <w:szCs w:val="21"/>
              </w:rPr>
              <w:t>304</w:t>
            </w:r>
            <w:r>
              <w:rPr>
                <w:rFonts w:ascii="Times New Roman" w:hAnsi="Times New Roman" w:cs="Times New Roman" w:hint="eastAsia"/>
                <w:szCs w:val="21"/>
              </w:rPr>
              <w:t>、</w:t>
            </w:r>
            <w:r w:rsidR="00863DE8">
              <w:rPr>
                <w:rFonts w:ascii="Times New Roman" w:hAnsi="Times New Roman" w:cs="Times New Roman" w:hint="eastAsia"/>
                <w:szCs w:val="21"/>
              </w:rPr>
              <w:t>316</w:t>
            </w:r>
            <w:r w:rsidR="00863DE8">
              <w:rPr>
                <w:rFonts w:ascii="Times New Roman" w:hAnsi="Times New Roman" w:cs="Times New Roman" w:hint="eastAsia"/>
                <w:szCs w:val="21"/>
              </w:rPr>
              <w:t>、</w:t>
            </w:r>
            <w:r>
              <w:rPr>
                <w:rFonts w:ascii="Times New Roman" w:hAnsi="Times New Roman" w:cs="Times New Roman"/>
                <w:szCs w:val="21"/>
              </w:rPr>
              <w:t>316L</w:t>
            </w:r>
          </w:p>
        </w:tc>
      </w:tr>
      <w:tr w:rsidR="00774804">
        <w:trPr>
          <w:trHeight w:val="74"/>
        </w:trPr>
        <w:tc>
          <w:tcPr>
            <w:tcW w:w="1101" w:type="dxa"/>
            <w:gridSpan w:val="2"/>
            <w:vMerge/>
            <w:vAlign w:val="center"/>
          </w:tcPr>
          <w:p w:rsidR="00774804" w:rsidRDefault="00774804">
            <w:pPr>
              <w:jc w:val="center"/>
              <w:rPr>
                <w:szCs w:val="21"/>
              </w:rPr>
            </w:pPr>
          </w:p>
        </w:tc>
        <w:tc>
          <w:tcPr>
            <w:tcW w:w="1275" w:type="dxa"/>
            <w:vAlign w:val="center"/>
          </w:tcPr>
          <w:p w:rsidR="00774804" w:rsidRDefault="00814480">
            <w:pPr>
              <w:jc w:val="center"/>
              <w:rPr>
                <w:szCs w:val="21"/>
              </w:rPr>
            </w:pPr>
            <w:r>
              <w:rPr>
                <w:rFonts w:hint="eastAsia"/>
                <w:szCs w:val="21"/>
              </w:rPr>
              <w:t>仪表外壳</w:t>
            </w:r>
          </w:p>
        </w:tc>
        <w:tc>
          <w:tcPr>
            <w:tcW w:w="6146" w:type="dxa"/>
            <w:gridSpan w:val="3"/>
            <w:vAlign w:val="center"/>
          </w:tcPr>
          <w:p w:rsidR="00774804" w:rsidRDefault="00814480">
            <w:pPr>
              <w:jc w:val="center"/>
              <w:rPr>
                <w:b/>
                <w:szCs w:val="21"/>
              </w:rPr>
            </w:pPr>
            <w:r>
              <w:rPr>
                <w:rFonts w:ascii="Times New Roman" w:hAnsi="Times New Roman" w:cs="Times New Roman" w:hint="eastAsia"/>
                <w:szCs w:val="21"/>
              </w:rPr>
              <w:t>铸铝</w:t>
            </w:r>
          </w:p>
        </w:tc>
      </w:tr>
      <w:tr w:rsidR="00774804">
        <w:trPr>
          <w:trHeight w:val="345"/>
        </w:trPr>
        <w:tc>
          <w:tcPr>
            <w:tcW w:w="1101" w:type="dxa"/>
            <w:gridSpan w:val="2"/>
            <w:vMerge/>
            <w:vAlign w:val="center"/>
          </w:tcPr>
          <w:p w:rsidR="00774804" w:rsidRDefault="00774804">
            <w:pPr>
              <w:jc w:val="center"/>
              <w:rPr>
                <w:szCs w:val="21"/>
              </w:rPr>
            </w:pPr>
          </w:p>
        </w:tc>
        <w:tc>
          <w:tcPr>
            <w:tcW w:w="1275" w:type="dxa"/>
            <w:tcBorders>
              <w:bottom w:val="single" w:sz="4" w:space="0" w:color="auto"/>
            </w:tcBorders>
            <w:vAlign w:val="center"/>
          </w:tcPr>
          <w:p w:rsidR="00774804" w:rsidRDefault="00814480">
            <w:pPr>
              <w:jc w:val="center"/>
              <w:rPr>
                <w:szCs w:val="21"/>
              </w:rPr>
            </w:pPr>
            <w:r>
              <w:rPr>
                <w:rFonts w:hint="eastAsia"/>
                <w:szCs w:val="21"/>
              </w:rPr>
              <w:t>传感器</w:t>
            </w:r>
          </w:p>
          <w:p w:rsidR="00774804" w:rsidRDefault="00814480">
            <w:pPr>
              <w:jc w:val="center"/>
              <w:rPr>
                <w:szCs w:val="21"/>
              </w:rPr>
            </w:pPr>
            <w:r>
              <w:rPr>
                <w:rFonts w:hint="eastAsia"/>
                <w:szCs w:val="21"/>
              </w:rPr>
              <w:t>密封件</w:t>
            </w:r>
          </w:p>
        </w:tc>
        <w:tc>
          <w:tcPr>
            <w:tcW w:w="6146" w:type="dxa"/>
            <w:gridSpan w:val="3"/>
            <w:tcBorders>
              <w:bottom w:val="single" w:sz="4" w:space="0" w:color="auto"/>
            </w:tcBorders>
            <w:vAlign w:val="center"/>
          </w:tcPr>
          <w:p w:rsidR="00774804" w:rsidRDefault="00814480">
            <w:pPr>
              <w:jc w:val="center"/>
              <w:rPr>
                <w:rFonts w:ascii="Times New Roman" w:hAnsi="Times New Roman" w:cs="Times New Roman"/>
                <w:szCs w:val="21"/>
              </w:rPr>
            </w:pPr>
            <w:r>
              <w:rPr>
                <w:rFonts w:ascii="Times New Roman" w:hAnsi="Times New Roman" w:cs="Times New Roman" w:hint="eastAsia"/>
                <w:szCs w:val="21"/>
              </w:rPr>
              <w:t>石墨</w:t>
            </w:r>
          </w:p>
        </w:tc>
      </w:tr>
      <w:tr w:rsidR="00774804">
        <w:trPr>
          <w:trHeight w:val="205"/>
        </w:trPr>
        <w:tc>
          <w:tcPr>
            <w:tcW w:w="1101" w:type="dxa"/>
            <w:gridSpan w:val="2"/>
            <w:vMerge/>
            <w:vAlign w:val="center"/>
          </w:tcPr>
          <w:p w:rsidR="00774804" w:rsidRDefault="00774804">
            <w:pPr>
              <w:jc w:val="center"/>
              <w:rPr>
                <w:szCs w:val="21"/>
              </w:rPr>
            </w:pPr>
          </w:p>
        </w:tc>
        <w:tc>
          <w:tcPr>
            <w:tcW w:w="1275" w:type="dxa"/>
            <w:tcBorders>
              <w:top w:val="single" w:sz="4" w:space="0" w:color="auto"/>
            </w:tcBorders>
            <w:vAlign w:val="center"/>
          </w:tcPr>
          <w:p w:rsidR="00774804" w:rsidRDefault="00814480">
            <w:pPr>
              <w:jc w:val="center"/>
              <w:rPr>
                <w:szCs w:val="21"/>
              </w:rPr>
            </w:pPr>
            <w:r>
              <w:rPr>
                <w:rFonts w:hint="eastAsia"/>
                <w:szCs w:val="21"/>
              </w:rPr>
              <w:t>法兰密封垫</w:t>
            </w:r>
          </w:p>
        </w:tc>
        <w:tc>
          <w:tcPr>
            <w:tcW w:w="6146" w:type="dxa"/>
            <w:gridSpan w:val="3"/>
            <w:tcBorders>
              <w:top w:val="single" w:sz="4" w:space="0" w:color="auto"/>
            </w:tcBorders>
            <w:vAlign w:val="center"/>
          </w:tcPr>
          <w:p w:rsidR="00774804" w:rsidRDefault="00814480">
            <w:pPr>
              <w:jc w:val="center"/>
              <w:rPr>
                <w:rFonts w:ascii="Times New Roman" w:hAnsi="Times New Roman" w:cs="Times New Roman"/>
                <w:szCs w:val="21"/>
              </w:rPr>
            </w:pPr>
            <w:r>
              <w:rPr>
                <w:rFonts w:ascii="Times New Roman" w:hAnsi="Times New Roman" w:cs="Times New Roman" w:hint="eastAsia"/>
                <w:szCs w:val="21"/>
              </w:rPr>
              <w:t>聚四氟乙烯、石墨缠绕垫、石棉垫片</w:t>
            </w:r>
          </w:p>
        </w:tc>
      </w:tr>
      <w:tr w:rsidR="00863DE8">
        <w:trPr>
          <w:trHeight w:val="98"/>
        </w:trPr>
        <w:tc>
          <w:tcPr>
            <w:tcW w:w="1101" w:type="dxa"/>
            <w:gridSpan w:val="2"/>
            <w:vMerge w:val="restart"/>
            <w:vAlign w:val="center"/>
          </w:tcPr>
          <w:p w:rsidR="00863DE8" w:rsidRPr="001D7A64" w:rsidRDefault="00863DE8">
            <w:pPr>
              <w:jc w:val="center"/>
              <w:rPr>
                <w:szCs w:val="21"/>
              </w:rPr>
            </w:pPr>
            <w:r w:rsidRPr="001D7A64">
              <w:rPr>
                <w:rFonts w:hint="eastAsia"/>
                <w:szCs w:val="21"/>
              </w:rPr>
              <w:t>线缆长度</w:t>
            </w:r>
          </w:p>
        </w:tc>
        <w:tc>
          <w:tcPr>
            <w:tcW w:w="1275" w:type="dxa"/>
            <w:vAlign w:val="center"/>
          </w:tcPr>
          <w:p w:rsidR="00863DE8" w:rsidRPr="001D7A64" w:rsidRDefault="00863DE8">
            <w:pPr>
              <w:jc w:val="center"/>
              <w:rPr>
                <w:szCs w:val="21"/>
              </w:rPr>
            </w:pPr>
            <w:r w:rsidRPr="001D7A64">
              <w:rPr>
                <w:rFonts w:hint="eastAsia"/>
                <w:szCs w:val="21"/>
              </w:rPr>
              <w:t>单显分体式</w:t>
            </w:r>
          </w:p>
        </w:tc>
        <w:tc>
          <w:tcPr>
            <w:tcW w:w="6146" w:type="dxa"/>
            <w:gridSpan w:val="3"/>
          </w:tcPr>
          <w:p w:rsidR="00863DE8" w:rsidRPr="001D7A64" w:rsidRDefault="00863DE8">
            <w:pPr>
              <w:jc w:val="center"/>
              <w:rPr>
                <w:rFonts w:ascii="Times New Roman" w:hAnsi="Times New Roman" w:cs="Times New Roman"/>
                <w:szCs w:val="21"/>
              </w:rPr>
            </w:pPr>
            <w:r w:rsidRPr="001D7A64">
              <w:rPr>
                <w:rFonts w:ascii="Times New Roman" w:hAnsi="Times New Roman" w:cs="Times New Roman" w:hint="eastAsia"/>
                <w:szCs w:val="21"/>
              </w:rPr>
              <w:t>&lt;10m</w:t>
            </w:r>
          </w:p>
        </w:tc>
      </w:tr>
      <w:tr w:rsidR="00863DE8">
        <w:trPr>
          <w:trHeight w:val="98"/>
        </w:trPr>
        <w:tc>
          <w:tcPr>
            <w:tcW w:w="1101" w:type="dxa"/>
            <w:gridSpan w:val="2"/>
            <w:vMerge/>
            <w:vAlign w:val="center"/>
          </w:tcPr>
          <w:p w:rsidR="00863DE8" w:rsidRPr="001D7A64" w:rsidRDefault="00863DE8">
            <w:pPr>
              <w:jc w:val="center"/>
              <w:rPr>
                <w:szCs w:val="21"/>
              </w:rPr>
            </w:pPr>
          </w:p>
        </w:tc>
        <w:tc>
          <w:tcPr>
            <w:tcW w:w="1275" w:type="dxa"/>
            <w:vAlign w:val="center"/>
          </w:tcPr>
          <w:p w:rsidR="00863DE8" w:rsidRPr="001D7A64" w:rsidRDefault="00863DE8">
            <w:pPr>
              <w:jc w:val="center"/>
              <w:rPr>
                <w:szCs w:val="21"/>
              </w:rPr>
            </w:pPr>
            <w:proofErr w:type="gramStart"/>
            <w:r w:rsidRPr="001D7A64">
              <w:rPr>
                <w:rFonts w:hint="eastAsia"/>
                <w:szCs w:val="21"/>
              </w:rPr>
              <w:t>双显分</w:t>
            </w:r>
            <w:proofErr w:type="gramEnd"/>
            <w:r w:rsidRPr="001D7A64">
              <w:rPr>
                <w:rFonts w:hint="eastAsia"/>
                <w:szCs w:val="21"/>
              </w:rPr>
              <w:t>体式</w:t>
            </w:r>
          </w:p>
        </w:tc>
        <w:tc>
          <w:tcPr>
            <w:tcW w:w="6146" w:type="dxa"/>
            <w:gridSpan w:val="3"/>
          </w:tcPr>
          <w:p w:rsidR="00863DE8" w:rsidRPr="001D7A64" w:rsidRDefault="00863DE8" w:rsidP="00863DE8">
            <w:pPr>
              <w:jc w:val="center"/>
              <w:rPr>
                <w:b/>
                <w:position w:val="-6"/>
                <w:szCs w:val="21"/>
              </w:rPr>
            </w:pPr>
            <w:r w:rsidRPr="001D7A64">
              <w:rPr>
                <w:rFonts w:ascii="Times New Roman" w:hAnsi="Times New Roman" w:cs="Times New Roman" w:hint="eastAsia"/>
                <w:szCs w:val="21"/>
              </w:rPr>
              <w:t>&lt;50</w:t>
            </w:r>
            <w:r w:rsidR="00CB7C5B" w:rsidRPr="001D7A64">
              <w:rPr>
                <w:rFonts w:ascii="Times New Roman" w:hAnsi="Times New Roman" w:cs="Times New Roman"/>
                <w:szCs w:val="21"/>
              </w:rPr>
              <w:t>m</w:t>
            </w:r>
          </w:p>
        </w:tc>
      </w:tr>
      <w:tr w:rsidR="00774804">
        <w:trPr>
          <w:trHeight w:val="98"/>
        </w:trPr>
        <w:tc>
          <w:tcPr>
            <w:tcW w:w="8522" w:type="dxa"/>
            <w:gridSpan w:val="6"/>
          </w:tcPr>
          <w:p w:rsidR="00774804" w:rsidRDefault="00814480">
            <w:pPr>
              <w:rPr>
                <w:b/>
                <w:sz w:val="24"/>
                <w:szCs w:val="24"/>
              </w:rPr>
            </w:pPr>
            <w:r>
              <w:rPr>
                <w:rFonts w:hint="eastAsia"/>
                <w:b/>
                <w:sz w:val="24"/>
                <w:szCs w:val="24"/>
              </w:rPr>
              <w:t>转换器</w:t>
            </w:r>
          </w:p>
        </w:tc>
      </w:tr>
      <w:tr w:rsidR="00774804">
        <w:trPr>
          <w:trHeight w:val="315"/>
        </w:trPr>
        <w:tc>
          <w:tcPr>
            <w:tcW w:w="1101" w:type="dxa"/>
            <w:gridSpan w:val="2"/>
            <w:vMerge w:val="restart"/>
            <w:vAlign w:val="center"/>
          </w:tcPr>
          <w:p w:rsidR="00774804" w:rsidRDefault="00814480">
            <w:pPr>
              <w:jc w:val="center"/>
              <w:rPr>
                <w:sz w:val="24"/>
                <w:szCs w:val="24"/>
              </w:rPr>
            </w:pPr>
            <w:r>
              <w:rPr>
                <w:rFonts w:hint="eastAsia"/>
                <w:sz w:val="24"/>
                <w:szCs w:val="24"/>
              </w:rPr>
              <w:t>电源</w:t>
            </w:r>
          </w:p>
        </w:tc>
        <w:tc>
          <w:tcPr>
            <w:tcW w:w="1275" w:type="dxa"/>
          </w:tcPr>
          <w:p w:rsidR="00774804" w:rsidRDefault="00814480">
            <w:pPr>
              <w:rPr>
                <w:szCs w:val="21"/>
              </w:rPr>
            </w:pPr>
            <w:r>
              <w:rPr>
                <w:rFonts w:hint="eastAsia"/>
                <w:szCs w:val="21"/>
              </w:rPr>
              <w:t>普通型输出模拟量两线制</w:t>
            </w:r>
            <w:r>
              <w:rPr>
                <w:szCs w:val="21"/>
              </w:rPr>
              <w:t xml:space="preserve">4~20mA </w:t>
            </w:r>
          </w:p>
        </w:tc>
        <w:tc>
          <w:tcPr>
            <w:tcW w:w="6146" w:type="dxa"/>
            <w:gridSpan w:val="3"/>
            <w:vAlign w:val="center"/>
          </w:tcPr>
          <w:p w:rsidR="00774804" w:rsidRDefault="002B3926">
            <w:pPr>
              <w:jc w:val="center"/>
              <w:rPr>
                <w:b/>
                <w:szCs w:val="21"/>
              </w:rPr>
            </w:pPr>
            <w:r w:rsidRPr="002B3926">
              <w:rPr>
                <w:b/>
                <w:position w:val="-6"/>
                <w:szCs w:val="21"/>
              </w:rPr>
              <w:pict>
                <v:shape id="_x0000_i1060" type="#_x0000_t75" style="width:51pt;height:14.25pt">
                  <v:imagedata r:id="rId50" o:title=""/>
                </v:shape>
              </w:pict>
            </w:r>
          </w:p>
        </w:tc>
      </w:tr>
      <w:tr w:rsidR="00774804">
        <w:trPr>
          <w:trHeight w:val="315"/>
        </w:trPr>
        <w:tc>
          <w:tcPr>
            <w:tcW w:w="1101" w:type="dxa"/>
            <w:gridSpan w:val="2"/>
            <w:vMerge/>
            <w:vAlign w:val="center"/>
          </w:tcPr>
          <w:p w:rsidR="00774804" w:rsidRDefault="00774804">
            <w:pPr>
              <w:jc w:val="center"/>
              <w:rPr>
                <w:sz w:val="24"/>
                <w:szCs w:val="24"/>
              </w:rPr>
            </w:pPr>
          </w:p>
        </w:tc>
        <w:tc>
          <w:tcPr>
            <w:tcW w:w="1275" w:type="dxa"/>
          </w:tcPr>
          <w:p w:rsidR="00774804" w:rsidRDefault="00814480">
            <w:pPr>
              <w:rPr>
                <w:szCs w:val="21"/>
              </w:rPr>
            </w:pPr>
            <w:r>
              <w:rPr>
                <w:rFonts w:hint="eastAsia"/>
                <w:szCs w:val="21"/>
              </w:rPr>
              <w:t>温、压一体化输出模拟量两线制</w:t>
            </w:r>
            <w:r>
              <w:rPr>
                <w:szCs w:val="21"/>
              </w:rPr>
              <w:t>4~20mA</w:t>
            </w:r>
          </w:p>
        </w:tc>
        <w:tc>
          <w:tcPr>
            <w:tcW w:w="6146" w:type="dxa"/>
            <w:gridSpan w:val="3"/>
            <w:vAlign w:val="center"/>
          </w:tcPr>
          <w:p w:rsidR="00774804" w:rsidRDefault="00774804">
            <w:pPr>
              <w:jc w:val="center"/>
              <w:rPr>
                <w:b/>
                <w:position w:val="-6"/>
                <w:szCs w:val="21"/>
              </w:rPr>
            </w:pPr>
            <w:r w:rsidRPr="00774804">
              <w:rPr>
                <w:b/>
                <w:position w:val="-6"/>
                <w:szCs w:val="21"/>
              </w:rPr>
              <w:object w:dxaOrig="1019" w:dyaOrig="280">
                <v:shape id="_x0000_i1061" type="#_x0000_t75" style="width:51pt;height:14.25pt" o:ole="">
                  <v:imagedata r:id="rId51" o:title=""/>
                </v:shape>
                <o:OLEObject Type="Embed" ProgID="Equation.DSMT4" ShapeID="_x0000_i1061" DrawAspect="Content" ObjectID="_1632909165" r:id="rId52"/>
              </w:object>
            </w:r>
          </w:p>
        </w:tc>
      </w:tr>
      <w:tr w:rsidR="00774804">
        <w:trPr>
          <w:trHeight w:val="148"/>
        </w:trPr>
        <w:tc>
          <w:tcPr>
            <w:tcW w:w="1101" w:type="dxa"/>
            <w:gridSpan w:val="2"/>
            <w:vMerge/>
          </w:tcPr>
          <w:p w:rsidR="00774804" w:rsidRDefault="00774804">
            <w:pPr>
              <w:rPr>
                <w:sz w:val="24"/>
                <w:szCs w:val="24"/>
              </w:rPr>
            </w:pPr>
          </w:p>
        </w:tc>
        <w:tc>
          <w:tcPr>
            <w:tcW w:w="1275" w:type="dxa"/>
          </w:tcPr>
          <w:p w:rsidR="00774804" w:rsidRDefault="00814480">
            <w:pPr>
              <w:rPr>
                <w:rFonts w:ascii="Times New Roman" w:hAnsi="Times New Roman" w:cs="Times New Roman"/>
                <w:szCs w:val="21"/>
              </w:rPr>
            </w:pPr>
            <w:proofErr w:type="spellStart"/>
            <w:r>
              <w:rPr>
                <w:rFonts w:ascii="Times New Roman" w:hAnsi="Times New Roman" w:cs="Times New Roman"/>
                <w:szCs w:val="21"/>
              </w:rPr>
              <w:t>Modbus</w:t>
            </w:r>
            <w:proofErr w:type="spellEnd"/>
            <w:r>
              <w:rPr>
                <w:rFonts w:ascii="Times New Roman" w:hAnsi="Times New Roman" w:cs="Times New Roman"/>
                <w:szCs w:val="21"/>
              </w:rPr>
              <w:t xml:space="preserve"> RTU</w:t>
            </w:r>
          </w:p>
        </w:tc>
        <w:tc>
          <w:tcPr>
            <w:tcW w:w="6146" w:type="dxa"/>
            <w:gridSpan w:val="3"/>
            <w:vAlign w:val="center"/>
          </w:tcPr>
          <w:p w:rsidR="00774804" w:rsidRDefault="00774804">
            <w:pPr>
              <w:jc w:val="center"/>
              <w:rPr>
                <w:b/>
                <w:szCs w:val="21"/>
              </w:rPr>
            </w:pPr>
            <w:r w:rsidRPr="00774804">
              <w:rPr>
                <w:position w:val="-10"/>
                <w:szCs w:val="21"/>
              </w:rPr>
              <w:object w:dxaOrig="2860" w:dyaOrig="340">
                <v:shape id="_x0000_i1062" type="#_x0000_t75" style="width:143.25pt;height:17.25pt" o:ole="">
                  <v:imagedata r:id="rId53" o:title=""/>
                </v:shape>
                <o:OLEObject Type="Embed" ProgID="Equation.DSMT4" ShapeID="_x0000_i1062" DrawAspect="Content" ObjectID="_1632909166" r:id="rId54"/>
              </w:object>
            </w:r>
          </w:p>
        </w:tc>
      </w:tr>
      <w:tr w:rsidR="00774804">
        <w:trPr>
          <w:trHeight w:val="98"/>
        </w:trPr>
        <w:tc>
          <w:tcPr>
            <w:tcW w:w="2376" w:type="dxa"/>
            <w:gridSpan w:val="3"/>
            <w:vAlign w:val="center"/>
          </w:tcPr>
          <w:p w:rsidR="00774804" w:rsidRDefault="00814480">
            <w:pPr>
              <w:jc w:val="center"/>
              <w:rPr>
                <w:szCs w:val="21"/>
              </w:rPr>
            </w:pPr>
            <w:r>
              <w:rPr>
                <w:rFonts w:hint="eastAsia"/>
                <w:szCs w:val="21"/>
              </w:rPr>
              <w:t>自诊断</w:t>
            </w:r>
          </w:p>
        </w:tc>
        <w:tc>
          <w:tcPr>
            <w:tcW w:w="6146" w:type="dxa"/>
            <w:gridSpan w:val="3"/>
            <w:vAlign w:val="center"/>
          </w:tcPr>
          <w:p w:rsidR="00774804" w:rsidRDefault="00814480">
            <w:pPr>
              <w:jc w:val="center"/>
              <w:rPr>
                <w:szCs w:val="21"/>
              </w:rPr>
            </w:pPr>
            <w:r>
              <w:rPr>
                <w:rFonts w:hint="eastAsia"/>
                <w:szCs w:val="21"/>
              </w:rPr>
              <w:t>支持</w:t>
            </w:r>
          </w:p>
        </w:tc>
      </w:tr>
      <w:tr w:rsidR="00774804">
        <w:trPr>
          <w:trHeight w:val="98"/>
        </w:trPr>
        <w:tc>
          <w:tcPr>
            <w:tcW w:w="2376" w:type="dxa"/>
            <w:gridSpan w:val="3"/>
            <w:vAlign w:val="center"/>
          </w:tcPr>
          <w:p w:rsidR="00774804" w:rsidRDefault="00814480">
            <w:pPr>
              <w:jc w:val="center"/>
              <w:rPr>
                <w:szCs w:val="21"/>
              </w:rPr>
            </w:pPr>
            <w:r>
              <w:rPr>
                <w:rFonts w:hint="eastAsia"/>
                <w:szCs w:val="21"/>
              </w:rPr>
              <w:t>显示</w:t>
            </w:r>
          </w:p>
        </w:tc>
        <w:tc>
          <w:tcPr>
            <w:tcW w:w="6146" w:type="dxa"/>
            <w:gridSpan w:val="3"/>
            <w:vAlign w:val="center"/>
          </w:tcPr>
          <w:p w:rsidR="00774804" w:rsidRDefault="00814480">
            <w:pPr>
              <w:jc w:val="center"/>
              <w:rPr>
                <w:szCs w:val="21"/>
              </w:rPr>
            </w:pPr>
            <w:r>
              <w:rPr>
                <w:rFonts w:hint="eastAsia"/>
                <w:szCs w:val="21"/>
              </w:rPr>
              <w:t>参数可设的上下数码液晶屏</w:t>
            </w:r>
          </w:p>
        </w:tc>
      </w:tr>
      <w:tr w:rsidR="00774804">
        <w:trPr>
          <w:trHeight w:val="98"/>
        </w:trPr>
        <w:tc>
          <w:tcPr>
            <w:tcW w:w="2376" w:type="dxa"/>
            <w:gridSpan w:val="3"/>
            <w:vAlign w:val="center"/>
          </w:tcPr>
          <w:p w:rsidR="00774804" w:rsidRDefault="00814480">
            <w:pPr>
              <w:jc w:val="center"/>
              <w:rPr>
                <w:szCs w:val="21"/>
              </w:rPr>
            </w:pPr>
            <w:r>
              <w:rPr>
                <w:rFonts w:hint="eastAsia"/>
                <w:szCs w:val="21"/>
              </w:rPr>
              <w:t>外部</w:t>
            </w:r>
            <w:r>
              <w:rPr>
                <w:szCs w:val="21"/>
              </w:rPr>
              <w:t>FRAM</w:t>
            </w:r>
          </w:p>
        </w:tc>
        <w:tc>
          <w:tcPr>
            <w:tcW w:w="6146" w:type="dxa"/>
            <w:gridSpan w:val="3"/>
            <w:vAlign w:val="center"/>
          </w:tcPr>
          <w:p w:rsidR="00774804" w:rsidRDefault="00814480">
            <w:pPr>
              <w:jc w:val="center"/>
              <w:rPr>
                <w:szCs w:val="21"/>
              </w:rPr>
            </w:pPr>
            <w:r>
              <w:rPr>
                <w:rFonts w:hint="eastAsia"/>
                <w:szCs w:val="21"/>
              </w:rPr>
              <w:t>支持，用于保存累积量以及校验数据</w:t>
            </w:r>
          </w:p>
        </w:tc>
      </w:tr>
      <w:tr w:rsidR="00774804">
        <w:trPr>
          <w:trHeight w:val="98"/>
        </w:trPr>
        <w:tc>
          <w:tcPr>
            <w:tcW w:w="2376" w:type="dxa"/>
            <w:gridSpan w:val="3"/>
            <w:vAlign w:val="center"/>
          </w:tcPr>
          <w:p w:rsidR="00774804" w:rsidRDefault="00814480">
            <w:pPr>
              <w:jc w:val="center"/>
              <w:rPr>
                <w:szCs w:val="21"/>
              </w:rPr>
            </w:pPr>
            <w:r>
              <w:rPr>
                <w:rFonts w:hint="eastAsia"/>
                <w:szCs w:val="21"/>
              </w:rPr>
              <w:t>饱和蒸汽</w:t>
            </w:r>
            <w:r>
              <w:rPr>
                <w:szCs w:val="21"/>
              </w:rPr>
              <w:t>/</w:t>
            </w:r>
            <w:r>
              <w:rPr>
                <w:rFonts w:hint="eastAsia"/>
                <w:szCs w:val="21"/>
              </w:rPr>
              <w:t>过热蒸汽测量</w:t>
            </w:r>
          </w:p>
        </w:tc>
        <w:tc>
          <w:tcPr>
            <w:tcW w:w="6146" w:type="dxa"/>
            <w:gridSpan w:val="3"/>
            <w:vAlign w:val="center"/>
          </w:tcPr>
          <w:p w:rsidR="00774804" w:rsidRDefault="00814480">
            <w:pPr>
              <w:jc w:val="center"/>
              <w:rPr>
                <w:szCs w:val="21"/>
              </w:rPr>
            </w:pPr>
            <w:r>
              <w:rPr>
                <w:rFonts w:hint="eastAsia"/>
                <w:szCs w:val="21"/>
              </w:rPr>
              <w:t>支持</w:t>
            </w:r>
          </w:p>
        </w:tc>
      </w:tr>
      <w:tr w:rsidR="00774804">
        <w:trPr>
          <w:trHeight w:val="98"/>
        </w:trPr>
        <w:tc>
          <w:tcPr>
            <w:tcW w:w="2376" w:type="dxa"/>
            <w:gridSpan w:val="3"/>
            <w:vAlign w:val="center"/>
          </w:tcPr>
          <w:p w:rsidR="00774804" w:rsidRDefault="00814480">
            <w:pPr>
              <w:jc w:val="center"/>
              <w:rPr>
                <w:szCs w:val="21"/>
              </w:rPr>
            </w:pPr>
            <w:r>
              <w:rPr>
                <w:rFonts w:hint="eastAsia"/>
                <w:szCs w:val="21"/>
              </w:rPr>
              <w:t>天然气测量补偿计算</w:t>
            </w:r>
          </w:p>
        </w:tc>
        <w:tc>
          <w:tcPr>
            <w:tcW w:w="6146" w:type="dxa"/>
            <w:gridSpan w:val="3"/>
            <w:vAlign w:val="center"/>
          </w:tcPr>
          <w:p w:rsidR="00774804" w:rsidRDefault="00814480">
            <w:pPr>
              <w:jc w:val="center"/>
              <w:rPr>
                <w:szCs w:val="21"/>
              </w:rPr>
            </w:pPr>
            <w:r>
              <w:rPr>
                <w:rFonts w:hint="eastAsia"/>
                <w:szCs w:val="21"/>
              </w:rPr>
              <w:t>支持</w:t>
            </w:r>
          </w:p>
        </w:tc>
      </w:tr>
      <w:tr w:rsidR="00774804">
        <w:trPr>
          <w:trHeight w:val="98"/>
        </w:trPr>
        <w:tc>
          <w:tcPr>
            <w:tcW w:w="2376" w:type="dxa"/>
            <w:gridSpan w:val="3"/>
            <w:vAlign w:val="center"/>
          </w:tcPr>
          <w:p w:rsidR="00774804" w:rsidRDefault="00182B06">
            <w:pPr>
              <w:jc w:val="center"/>
              <w:rPr>
                <w:szCs w:val="21"/>
              </w:rPr>
            </w:pPr>
            <w:r>
              <w:rPr>
                <w:rFonts w:hint="eastAsia"/>
                <w:szCs w:val="21"/>
              </w:rPr>
              <w:t>基本</w:t>
            </w:r>
            <w:r w:rsidR="00814480">
              <w:rPr>
                <w:rFonts w:hint="eastAsia"/>
                <w:szCs w:val="21"/>
              </w:rPr>
              <w:t>通讯方式</w:t>
            </w:r>
          </w:p>
        </w:tc>
        <w:tc>
          <w:tcPr>
            <w:tcW w:w="6146" w:type="dxa"/>
            <w:gridSpan w:val="3"/>
            <w:vAlign w:val="center"/>
          </w:tcPr>
          <w:p w:rsidR="00774804" w:rsidRDefault="00814480">
            <w:pPr>
              <w:jc w:val="center"/>
              <w:rPr>
                <w:szCs w:val="21"/>
              </w:rPr>
            </w:pPr>
            <w:r>
              <w:rPr>
                <w:szCs w:val="21"/>
              </w:rPr>
              <w:t>HART(V5</w:t>
            </w:r>
            <w:r>
              <w:rPr>
                <w:rFonts w:hint="eastAsia"/>
                <w:szCs w:val="21"/>
              </w:rPr>
              <w:t>、</w:t>
            </w:r>
            <w:r>
              <w:rPr>
                <w:szCs w:val="21"/>
              </w:rPr>
              <w:t>V7)/</w:t>
            </w:r>
            <w:proofErr w:type="spellStart"/>
            <w:r>
              <w:rPr>
                <w:szCs w:val="21"/>
              </w:rPr>
              <w:t>Modbus</w:t>
            </w:r>
            <w:proofErr w:type="spellEnd"/>
            <w:r>
              <w:rPr>
                <w:szCs w:val="21"/>
              </w:rPr>
              <w:t>-RTU/</w:t>
            </w:r>
            <w:r>
              <w:rPr>
                <w:rFonts w:hint="eastAsia"/>
                <w:szCs w:val="21"/>
              </w:rPr>
              <w:t>脉冲输出（用户可定义输出内容）</w:t>
            </w:r>
          </w:p>
        </w:tc>
      </w:tr>
      <w:tr w:rsidR="007124F8" w:rsidTr="001F4B04">
        <w:trPr>
          <w:trHeight w:val="98"/>
        </w:trPr>
        <w:tc>
          <w:tcPr>
            <w:tcW w:w="8522" w:type="dxa"/>
            <w:gridSpan w:val="6"/>
            <w:vAlign w:val="center"/>
          </w:tcPr>
          <w:p w:rsidR="007124F8" w:rsidRDefault="007124F8" w:rsidP="007124F8">
            <w:pPr>
              <w:jc w:val="left"/>
              <w:rPr>
                <w:szCs w:val="21"/>
              </w:rPr>
            </w:pPr>
            <w:r w:rsidRPr="007124F8">
              <w:rPr>
                <w:rFonts w:hint="eastAsia"/>
                <w:b/>
                <w:sz w:val="24"/>
                <w:szCs w:val="24"/>
              </w:rPr>
              <w:t>物联网应用</w:t>
            </w:r>
          </w:p>
        </w:tc>
      </w:tr>
      <w:tr w:rsidR="007124F8">
        <w:trPr>
          <w:trHeight w:val="98"/>
        </w:trPr>
        <w:tc>
          <w:tcPr>
            <w:tcW w:w="2376" w:type="dxa"/>
            <w:gridSpan w:val="3"/>
            <w:vAlign w:val="center"/>
          </w:tcPr>
          <w:p w:rsidR="007124F8" w:rsidRDefault="007124F8" w:rsidP="001F4B04">
            <w:pPr>
              <w:jc w:val="center"/>
              <w:rPr>
                <w:szCs w:val="21"/>
              </w:rPr>
            </w:pPr>
            <w:r>
              <w:rPr>
                <w:rFonts w:hint="eastAsia"/>
                <w:szCs w:val="21"/>
              </w:rPr>
              <w:t>通信方式</w:t>
            </w:r>
          </w:p>
        </w:tc>
        <w:tc>
          <w:tcPr>
            <w:tcW w:w="6146" w:type="dxa"/>
            <w:gridSpan w:val="3"/>
            <w:vAlign w:val="center"/>
          </w:tcPr>
          <w:p w:rsidR="007124F8" w:rsidRDefault="007124F8" w:rsidP="001F4B04">
            <w:pPr>
              <w:jc w:val="center"/>
              <w:rPr>
                <w:szCs w:val="21"/>
              </w:rPr>
            </w:pPr>
            <w:r>
              <w:rPr>
                <w:rFonts w:hint="eastAsia"/>
                <w:szCs w:val="21"/>
              </w:rPr>
              <w:t>支持</w:t>
            </w:r>
            <w:r>
              <w:rPr>
                <w:rFonts w:hint="eastAsia"/>
                <w:szCs w:val="21"/>
              </w:rPr>
              <w:t>IIOT</w:t>
            </w:r>
            <w:r>
              <w:rPr>
                <w:rFonts w:hint="eastAsia"/>
                <w:szCs w:val="21"/>
              </w:rPr>
              <w:t>通讯，</w:t>
            </w:r>
            <w:r>
              <w:rPr>
                <w:rFonts w:hint="eastAsia"/>
                <w:szCs w:val="21"/>
              </w:rPr>
              <w:t>4G/</w:t>
            </w:r>
            <w:proofErr w:type="gramStart"/>
            <w:r>
              <w:rPr>
                <w:rFonts w:hint="eastAsia"/>
                <w:szCs w:val="21"/>
              </w:rPr>
              <w:t>蓝牙</w:t>
            </w:r>
            <w:proofErr w:type="gramEnd"/>
            <w:r>
              <w:rPr>
                <w:rFonts w:hint="eastAsia"/>
                <w:szCs w:val="21"/>
              </w:rPr>
              <w:t>4.0</w:t>
            </w:r>
          </w:p>
        </w:tc>
      </w:tr>
      <w:tr w:rsidR="007124F8">
        <w:trPr>
          <w:trHeight w:val="98"/>
        </w:trPr>
        <w:tc>
          <w:tcPr>
            <w:tcW w:w="2376" w:type="dxa"/>
            <w:gridSpan w:val="3"/>
            <w:vAlign w:val="center"/>
          </w:tcPr>
          <w:p w:rsidR="007124F8" w:rsidRDefault="007124F8">
            <w:pPr>
              <w:jc w:val="center"/>
              <w:rPr>
                <w:szCs w:val="21"/>
              </w:rPr>
            </w:pPr>
            <w:r>
              <w:rPr>
                <w:rFonts w:hint="eastAsia"/>
                <w:szCs w:val="21"/>
              </w:rPr>
              <w:t>应用平台</w:t>
            </w:r>
          </w:p>
        </w:tc>
        <w:tc>
          <w:tcPr>
            <w:tcW w:w="6146" w:type="dxa"/>
            <w:gridSpan w:val="3"/>
            <w:vAlign w:val="center"/>
          </w:tcPr>
          <w:p w:rsidR="007124F8" w:rsidRDefault="007124F8" w:rsidP="007124F8">
            <w:pPr>
              <w:jc w:val="center"/>
              <w:rPr>
                <w:szCs w:val="21"/>
              </w:rPr>
            </w:pPr>
            <w:proofErr w:type="gramStart"/>
            <w:r>
              <w:rPr>
                <w:rFonts w:hint="eastAsia"/>
                <w:szCs w:val="21"/>
              </w:rPr>
              <w:t>科迈捷</w:t>
            </w:r>
            <w:proofErr w:type="gramEnd"/>
            <w:r>
              <w:rPr>
                <w:rFonts w:hint="eastAsia"/>
                <w:szCs w:val="21"/>
              </w:rPr>
              <w:t>流量计智能</w:t>
            </w:r>
            <w:r>
              <w:rPr>
                <w:rFonts w:hint="eastAsia"/>
                <w:szCs w:val="21"/>
              </w:rPr>
              <w:t>APP</w:t>
            </w:r>
            <w:r>
              <w:rPr>
                <w:rFonts w:hint="eastAsia"/>
                <w:szCs w:val="21"/>
              </w:rPr>
              <w:t>，蒸汽能源管理平台</w:t>
            </w:r>
          </w:p>
        </w:tc>
      </w:tr>
      <w:tr w:rsidR="007124F8">
        <w:trPr>
          <w:trHeight w:val="98"/>
        </w:trPr>
        <w:tc>
          <w:tcPr>
            <w:tcW w:w="8522" w:type="dxa"/>
            <w:gridSpan w:val="6"/>
          </w:tcPr>
          <w:p w:rsidR="007124F8" w:rsidRDefault="007124F8">
            <w:pPr>
              <w:jc w:val="left"/>
              <w:rPr>
                <w:b/>
                <w:sz w:val="24"/>
                <w:szCs w:val="24"/>
              </w:rPr>
            </w:pPr>
            <w:r>
              <w:rPr>
                <w:rFonts w:hint="eastAsia"/>
                <w:b/>
                <w:sz w:val="24"/>
                <w:szCs w:val="24"/>
              </w:rPr>
              <w:t>认证</w:t>
            </w:r>
          </w:p>
        </w:tc>
      </w:tr>
      <w:tr w:rsidR="007124F8">
        <w:trPr>
          <w:trHeight w:val="98"/>
        </w:trPr>
        <w:tc>
          <w:tcPr>
            <w:tcW w:w="2376" w:type="dxa"/>
            <w:gridSpan w:val="3"/>
          </w:tcPr>
          <w:p w:rsidR="007124F8" w:rsidRDefault="007124F8">
            <w:pPr>
              <w:jc w:val="center"/>
              <w:rPr>
                <w:szCs w:val="21"/>
              </w:rPr>
            </w:pPr>
            <w:r>
              <w:rPr>
                <w:rFonts w:hint="eastAsia"/>
                <w:szCs w:val="21"/>
              </w:rPr>
              <w:t>隔爆认证</w:t>
            </w:r>
          </w:p>
        </w:tc>
        <w:tc>
          <w:tcPr>
            <w:tcW w:w="6146" w:type="dxa"/>
            <w:gridSpan w:val="3"/>
          </w:tcPr>
          <w:p w:rsidR="007124F8" w:rsidRDefault="007124F8">
            <w:pPr>
              <w:jc w:val="center"/>
              <w:rPr>
                <w:szCs w:val="21"/>
              </w:rPr>
            </w:pPr>
            <w:proofErr w:type="spellStart"/>
            <w:r>
              <w:rPr>
                <w:szCs w:val="21"/>
              </w:rPr>
              <w:t>Exd</w:t>
            </w:r>
            <w:proofErr w:type="spellEnd"/>
            <w:r>
              <w:rPr>
                <w:szCs w:val="21"/>
              </w:rPr>
              <w:t xml:space="preserve"> IIC T3</w:t>
            </w:r>
          </w:p>
        </w:tc>
      </w:tr>
    </w:tbl>
    <w:p w:rsidR="00774804" w:rsidRPr="001D2134" w:rsidRDefault="001D2134">
      <w:pPr>
        <w:widowControl/>
        <w:jc w:val="left"/>
        <w:rPr>
          <w:bCs/>
          <w:szCs w:val="21"/>
        </w:rPr>
      </w:pPr>
      <w:r w:rsidRPr="001D2134">
        <w:rPr>
          <w:rFonts w:hint="eastAsia"/>
          <w:bCs/>
          <w:szCs w:val="21"/>
        </w:rPr>
        <w:t>注</w:t>
      </w:r>
      <w:r w:rsidRPr="001D2134">
        <w:rPr>
          <w:rFonts w:hint="eastAsia"/>
          <w:bCs/>
          <w:szCs w:val="21"/>
        </w:rPr>
        <w:t>1</w:t>
      </w:r>
      <w:r w:rsidRPr="001D2134">
        <w:rPr>
          <w:rFonts w:hint="eastAsia"/>
          <w:bCs/>
          <w:szCs w:val="21"/>
        </w:rPr>
        <w:t>：所述精度</w:t>
      </w:r>
      <w:r>
        <w:rPr>
          <w:rFonts w:hint="eastAsia"/>
          <w:bCs/>
          <w:szCs w:val="21"/>
        </w:rPr>
        <w:t>为流量计满足</w:t>
      </w:r>
      <w:r w:rsidRPr="001D2134">
        <w:rPr>
          <w:rFonts w:hint="eastAsia"/>
          <w:bCs/>
          <w:szCs w:val="21"/>
        </w:rPr>
        <w:t>标准工作</w:t>
      </w:r>
      <w:r>
        <w:rPr>
          <w:rFonts w:hint="eastAsia"/>
          <w:bCs/>
          <w:szCs w:val="21"/>
        </w:rPr>
        <w:t>条件</w:t>
      </w:r>
      <w:r w:rsidRPr="001D2134">
        <w:rPr>
          <w:rFonts w:hint="eastAsia"/>
          <w:bCs/>
          <w:szCs w:val="21"/>
        </w:rPr>
        <w:t>的</w:t>
      </w:r>
      <w:r>
        <w:rPr>
          <w:rFonts w:hint="eastAsia"/>
          <w:bCs/>
          <w:szCs w:val="21"/>
        </w:rPr>
        <w:t>测量</w:t>
      </w:r>
      <w:r w:rsidRPr="001D2134">
        <w:rPr>
          <w:rFonts w:hint="eastAsia"/>
          <w:bCs/>
          <w:szCs w:val="21"/>
        </w:rPr>
        <w:t>精度。</w:t>
      </w:r>
    </w:p>
    <w:p w:rsidR="00774804" w:rsidRPr="001D2134" w:rsidRDefault="00774804">
      <w:pPr>
        <w:widowControl/>
        <w:jc w:val="left"/>
        <w:rPr>
          <w:b/>
          <w:sz w:val="24"/>
          <w:szCs w:val="24"/>
        </w:rPr>
      </w:pPr>
    </w:p>
    <w:p w:rsidR="00774804" w:rsidRPr="001D2134" w:rsidRDefault="00774804">
      <w:pPr>
        <w:widowControl/>
        <w:jc w:val="left"/>
        <w:rPr>
          <w:b/>
          <w:sz w:val="24"/>
          <w:szCs w:val="24"/>
        </w:rPr>
      </w:pPr>
    </w:p>
    <w:p w:rsidR="00774804" w:rsidRPr="001D2134" w:rsidRDefault="00774804">
      <w:pPr>
        <w:widowControl/>
        <w:jc w:val="left"/>
        <w:rPr>
          <w:b/>
          <w:sz w:val="24"/>
          <w:szCs w:val="24"/>
        </w:rPr>
      </w:pPr>
    </w:p>
    <w:p w:rsidR="00774804" w:rsidRDefault="00774804">
      <w:pPr>
        <w:widowControl/>
        <w:jc w:val="left"/>
        <w:rPr>
          <w:b/>
          <w:sz w:val="24"/>
          <w:szCs w:val="24"/>
        </w:rPr>
      </w:pPr>
    </w:p>
    <w:p w:rsidR="00774804" w:rsidRDefault="00774804">
      <w:pPr>
        <w:widowControl/>
        <w:jc w:val="left"/>
        <w:rPr>
          <w:b/>
          <w:sz w:val="24"/>
          <w:szCs w:val="24"/>
        </w:rPr>
      </w:pPr>
    </w:p>
    <w:p w:rsidR="00774804" w:rsidRDefault="00774804">
      <w:pPr>
        <w:widowControl/>
        <w:jc w:val="left"/>
        <w:rPr>
          <w:b/>
          <w:sz w:val="24"/>
          <w:szCs w:val="24"/>
        </w:rPr>
      </w:pPr>
    </w:p>
    <w:p w:rsidR="00774804" w:rsidRDefault="00774804">
      <w:pPr>
        <w:widowControl/>
        <w:jc w:val="left"/>
        <w:rPr>
          <w:b/>
          <w:sz w:val="24"/>
          <w:szCs w:val="24"/>
        </w:rPr>
      </w:pPr>
    </w:p>
    <w:p w:rsidR="00774804" w:rsidRDefault="00774804">
      <w:pPr>
        <w:widowControl/>
        <w:jc w:val="left"/>
        <w:rPr>
          <w:b/>
          <w:sz w:val="24"/>
          <w:szCs w:val="24"/>
        </w:rPr>
      </w:pPr>
    </w:p>
    <w:p w:rsidR="00774804" w:rsidRDefault="00774804">
      <w:pPr>
        <w:widowControl/>
        <w:jc w:val="left"/>
        <w:rPr>
          <w:b/>
          <w:sz w:val="24"/>
          <w:szCs w:val="24"/>
        </w:rPr>
      </w:pPr>
    </w:p>
    <w:p w:rsidR="00774804" w:rsidRDefault="00774804">
      <w:pPr>
        <w:widowControl/>
        <w:jc w:val="left"/>
        <w:rPr>
          <w:b/>
          <w:sz w:val="24"/>
          <w:szCs w:val="24"/>
        </w:rPr>
      </w:pPr>
    </w:p>
    <w:p w:rsidR="00774804" w:rsidRDefault="00774804">
      <w:pPr>
        <w:widowControl/>
        <w:jc w:val="left"/>
        <w:rPr>
          <w:b/>
          <w:sz w:val="24"/>
          <w:szCs w:val="24"/>
        </w:rPr>
      </w:pPr>
    </w:p>
    <w:p w:rsidR="00774804" w:rsidRDefault="00814480">
      <w:pPr>
        <w:rPr>
          <w:b/>
          <w:sz w:val="24"/>
          <w:szCs w:val="24"/>
        </w:rPr>
      </w:pPr>
      <w:r>
        <w:rPr>
          <w:rFonts w:hint="eastAsia"/>
          <w:b/>
          <w:sz w:val="24"/>
          <w:szCs w:val="24"/>
        </w:rPr>
        <w:lastRenderedPageBreak/>
        <w:t>产品性能描述</w:t>
      </w:r>
    </w:p>
    <w:p w:rsidR="00774804" w:rsidRDefault="00814480">
      <w:pPr>
        <w:rPr>
          <w:b/>
          <w:szCs w:val="21"/>
        </w:rPr>
      </w:pPr>
      <w:r>
        <w:rPr>
          <w:rFonts w:ascii="宋体" w:hAnsi="宋体" w:cs="Times New Roman" w:hint="eastAsia"/>
          <w:sz w:val="24"/>
          <w:szCs w:val="24"/>
        </w:rPr>
        <w:t>□</w:t>
      </w:r>
      <w:r>
        <w:rPr>
          <w:rFonts w:hint="eastAsia"/>
          <w:b/>
          <w:szCs w:val="21"/>
        </w:rPr>
        <w:t>精度</w:t>
      </w:r>
      <w:r w:rsidR="00CB7C5B" w:rsidRPr="00CB7C5B">
        <w:rPr>
          <w:rFonts w:hint="eastAsia"/>
          <w:b/>
          <w:szCs w:val="21"/>
          <w:vertAlign w:val="superscript"/>
        </w:rPr>
        <w:t>2</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28"/>
        <w:gridCol w:w="2880"/>
        <w:gridCol w:w="3060"/>
      </w:tblGrid>
      <w:tr w:rsidR="00774804">
        <w:tc>
          <w:tcPr>
            <w:tcW w:w="2628" w:type="dxa"/>
          </w:tcPr>
          <w:p w:rsidR="00774804" w:rsidRDefault="00814480">
            <w:pPr>
              <w:rPr>
                <w:rFonts w:ascii="Times New Roman" w:hAnsi="Times New Roman" w:cs="Times New Roman"/>
                <w:szCs w:val="24"/>
              </w:rPr>
            </w:pPr>
            <w:r>
              <w:rPr>
                <w:rFonts w:ascii="Times New Roman" w:hAnsi="Times New Roman" w:cs="Times New Roman" w:hint="eastAsia"/>
                <w:szCs w:val="24"/>
              </w:rPr>
              <w:t>过程参数</w:t>
            </w:r>
          </w:p>
        </w:tc>
        <w:tc>
          <w:tcPr>
            <w:tcW w:w="2880" w:type="dxa"/>
          </w:tcPr>
          <w:p w:rsidR="00774804" w:rsidRDefault="00814480">
            <w:pPr>
              <w:rPr>
                <w:rFonts w:ascii="Times New Roman" w:hAnsi="Times New Roman" w:cs="Times New Roman"/>
                <w:szCs w:val="24"/>
              </w:rPr>
            </w:pPr>
            <w:r>
              <w:rPr>
                <w:rFonts w:ascii="Times New Roman" w:hAnsi="Times New Roman" w:cs="Times New Roman" w:hint="eastAsia"/>
                <w:szCs w:val="24"/>
              </w:rPr>
              <w:t>气体和蒸汽</w:t>
            </w:r>
          </w:p>
        </w:tc>
        <w:tc>
          <w:tcPr>
            <w:tcW w:w="3060" w:type="dxa"/>
          </w:tcPr>
          <w:p w:rsidR="00774804" w:rsidRPr="001D7A64" w:rsidRDefault="00814480">
            <w:pPr>
              <w:rPr>
                <w:rFonts w:ascii="Times New Roman" w:hAnsi="Times New Roman" w:cs="Times New Roman"/>
                <w:szCs w:val="24"/>
              </w:rPr>
            </w:pPr>
            <w:r w:rsidRPr="001D7A64">
              <w:rPr>
                <w:rFonts w:ascii="Times New Roman" w:hAnsi="Times New Roman" w:cs="Times New Roman" w:hint="eastAsia"/>
                <w:szCs w:val="24"/>
              </w:rPr>
              <w:t>液体</w:t>
            </w:r>
          </w:p>
        </w:tc>
      </w:tr>
      <w:tr w:rsidR="00774804">
        <w:trPr>
          <w:trHeight w:val="158"/>
        </w:trPr>
        <w:tc>
          <w:tcPr>
            <w:tcW w:w="2628" w:type="dxa"/>
            <w:vMerge w:val="restart"/>
          </w:tcPr>
          <w:p w:rsidR="00774804" w:rsidRDefault="00814480">
            <w:pPr>
              <w:rPr>
                <w:rFonts w:ascii="Times New Roman" w:hAnsi="Times New Roman" w:cs="Times New Roman"/>
                <w:szCs w:val="24"/>
              </w:rPr>
            </w:pPr>
            <w:r>
              <w:rPr>
                <w:rFonts w:ascii="Times New Roman" w:hAnsi="Times New Roman" w:cs="Times New Roman" w:hint="eastAsia"/>
                <w:szCs w:val="24"/>
              </w:rPr>
              <w:t>体积流量（</w:t>
            </w:r>
            <w:r>
              <w:rPr>
                <w:rFonts w:ascii="Times New Roman" w:hAnsi="Times New Roman" w:cs="Times New Roman"/>
                <w:szCs w:val="24"/>
              </w:rPr>
              <w:t>m3/h</w:t>
            </w:r>
            <w:r>
              <w:rPr>
                <w:rFonts w:ascii="Times New Roman" w:hAnsi="Times New Roman" w:cs="Times New Roman" w:hint="eastAsia"/>
                <w:szCs w:val="24"/>
              </w:rPr>
              <w:t>）</w:t>
            </w:r>
          </w:p>
        </w:tc>
        <w:tc>
          <w:tcPr>
            <w:tcW w:w="2880" w:type="dxa"/>
          </w:tcPr>
          <w:p w:rsidR="00774804" w:rsidRDefault="002B3926">
            <w:pPr>
              <w:rPr>
                <w:rFonts w:ascii="Times New Roman" w:hAnsi="Times New Roman" w:cs="Times New Roman"/>
                <w:szCs w:val="24"/>
              </w:rPr>
            </w:pPr>
            <w:r w:rsidRPr="002B3926">
              <w:rPr>
                <w:rFonts w:ascii="Times New Roman" w:hAnsi="Times New Roman" w:cs="Times New Roman"/>
                <w:position w:val="-6"/>
                <w:szCs w:val="24"/>
              </w:rPr>
              <w:pict>
                <v:shape id="_x0000_i1063" type="#_x0000_t75" style="width:26.25pt;height:14.25pt">
                  <v:imagedata r:id="rId23" o:title=""/>
                </v:shape>
              </w:pict>
            </w:r>
            <w:r w:rsidR="00814480">
              <w:rPr>
                <w:rFonts w:ascii="Times New Roman" w:hAnsi="Times New Roman" w:cs="Times New Roman" w:hint="eastAsia"/>
                <w:szCs w:val="24"/>
              </w:rPr>
              <w:t>RD</w:t>
            </w:r>
            <w:r w:rsidR="00814480">
              <w:rPr>
                <w:rFonts w:ascii="Times New Roman" w:hAnsi="Times New Roman" w:cs="Times New Roman" w:hint="eastAsia"/>
                <w:szCs w:val="24"/>
              </w:rPr>
              <w:t>（</w:t>
            </w:r>
            <w:r w:rsidRPr="002B3926">
              <w:rPr>
                <w:rFonts w:ascii="Times New Roman" w:hAnsi="Times New Roman" w:cs="Times New Roman"/>
                <w:position w:val="-6"/>
                <w:szCs w:val="24"/>
              </w:rPr>
              <w:pict>
                <v:shape id="_x0000_i1064" type="#_x0000_t75" style="width:59.25pt;height:14.25pt">
                  <v:imagedata r:id="rId24" o:title=""/>
                </v:shape>
              </w:pict>
            </w:r>
            <w:r w:rsidR="00814480">
              <w:rPr>
                <w:rFonts w:ascii="Times New Roman" w:hAnsi="Times New Roman" w:cs="Times New Roman" w:hint="eastAsia"/>
                <w:szCs w:val="24"/>
              </w:rPr>
              <w:t>）</w:t>
            </w:r>
          </w:p>
        </w:tc>
        <w:tc>
          <w:tcPr>
            <w:tcW w:w="3060" w:type="dxa"/>
          </w:tcPr>
          <w:p w:rsidR="00774804" w:rsidRPr="001D7A64" w:rsidRDefault="002B3926">
            <w:pPr>
              <w:rPr>
                <w:rFonts w:ascii="Times New Roman" w:hAnsi="Times New Roman" w:cs="Times New Roman"/>
                <w:szCs w:val="24"/>
              </w:rPr>
            </w:pPr>
            <w:r w:rsidRPr="002B3926">
              <w:rPr>
                <w:rFonts w:ascii="Times New Roman" w:hAnsi="Times New Roman" w:cs="Times New Roman"/>
                <w:position w:val="-6"/>
                <w:szCs w:val="24"/>
              </w:rPr>
              <w:pict>
                <v:shape id="_x0000_i1065" type="#_x0000_t75" style="width:41.25pt;height:14.25pt">
                  <v:imagedata r:id="rId27" o:title=""/>
                </v:shape>
              </w:pict>
            </w:r>
            <w:r w:rsidR="00814480" w:rsidRPr="001D7A64">
              <w:rPr>
                <w:rFonts w:ascii="Times New Roman" w:hAnsi="Times New Roman" w:cs="Times New Roman" w:hint="eastAsia"/>
                <w:szCs w:val="24"/>
              </w:rPr>
              <w:t>RD</w:t>
            </w:r>
            <w:r w:rsidR="00814480" w:rsidRPr="001D7A64">
              <w:rPr>
                <w:rFonts w:ascii="Times New Roman" w:hAnsi="Times New Roman" w:cs="Times New Roman" w:hint="eastAsia"/>
                <w:szCs w:val="24"/>
              </w:rPr>
              <w:t>（</w:t>
            </w:r>
            <w:r w:rsidRPr="002B3926">
              <w:rPr>
                <w:rFonts w:ascii="Times New Roman" w:hAnsi="Times New Roman" w:cs="Times New Roman"/>
                <w:position w:val="-6"/>
                <w:szCs w:val="24"/>
              </w:rPr>
              <w:pict>
                <v:shape id="_x0000_i1066" type="#_x0000_t75" style="width:59.25pt;height:14.25pt">
                  <v:imagedata r:id="rId24" o:title=""/>
                </v:shape>
              </w:pict>
            </w:r>
            <w:r w:rsidR="00814480" w:rsidRPr="001D7A64">
              <w:rPr>
                <w:rFonts w:ascii="Times New Roman" w:hAnsi="Times New Roman" w:cs="Times New Roman" w:hint="eastAsia"/>
                <w:szCs w:val="24"/>
              </w:rPr>
              <w:t>）</w:t>
            </w:r>
          </w:p>
        </w:tc>
      </w:tr>
      <w:tr w:rsidR="00774804">
        <w:trPr>
          <w:trHeight w:val="157"/>
        </w:trPr>
        <w:tc>
          <w:tcPr>
            <w:tcW w:w="2628" w:type="dxa"/>
            <w:vMerge/>
          </w:tcPr>
          <w:p w:rsidR="00774804" w:rsidRDefault="00774804">
            <w:pPr>
              <w:rPr>
                <w:rFonts w:ascii="Times New Roman" w:hAnsi="Times New Roman" w:cs="Times New Roman"/>
                <w:szCs w:val="24"/>
              </w:rPr>
            </w:pPr>
          </w:p>
        </w:tc>
        <w:tc>
          <w:tcPr>
            <w:tcW w:w="2880" w:type="dxa"/>
          </w:tcPr>
          <w:p w:rsidR="00774804" w:rsidRDefault="002B3926">
            <w:pPr>
              <w:rPr>
                <w:rFonts w:ascii="Times New Roman" w:hAnsi="Times New Roman" w:cs="Times New Roman"/>
                <w:szCs w:val="24"/>
              </w:rPr>
            </w:pPr>
            <w:r w:rsidRPr="002B3926">
              <w:rPr>
                <w:rFonts w:ascii="Times New Roman" w:hAnsi="Times New Roman" w:cs="Times New Roman"/>
                <w:position w:val="-6"/>
                <w:szCs w:val="24"/>
              </w:rPr>
              <w:pict>
                <v:shape id="_x0000_i1067" type="#_x0000_t75" style="width:26.25pt;height:14.25pt">
                  <v:imagedata r:id="rId25" o:title=""/>
                </v:shape>
              </w:pict>
            </w:r>
            <w:r w:rsidR="00814480">
              <w:rPr>
                <w:rFonts w:ascii="Times New Roman" w:hAnsi="Times New Roman" w:cs="Times New Roman" w:hint="eastAsia"/>
                <w:szCs w:val="24"/>
              </w:rPr>
              <w:t>RD</w:t>
            </w:r>
          </w:p>
          <w:p w:rsidR="00774804" w:rsidRDefault="00814480">
            <w:pPr>
              <w:rPr>
                <w:rFonts w:ascii="Times New Roman" w:hAnsi="Times New Roman" w:cs="Times New Roman"/>
                <w:szCs w:val="24"/>
              </w:rPr>
            </w:pPr>
            <w:r>
              <w:rPr>
                <w:rFonts w:ascii="Times New Roman" w:hAnsi="Times New Roman" w:cs="Times New Roman" w:hint="eastAsia"/>
                <w:szCs w:val="24"/>
              </w:rPr>
              <w:t>（</w:t>
            </w:r>
            <w:r w:rsidR="002B3926" w:rsidRPr="002B3926">
              <w:rPr>
                <w:rFonts w:ascii="Times New Roman" w:hAnsi="Times New Roman" w:cs="Times New Roman"/>
                <w:position w:val="-6"/>
                <w:szCs w:val="24"/>
              </w:rPr>
              <w:pict>
                <v:shape id="_x0000_i1068" type="#_x0000_t75" style="width:101.25pt;height:14.25pt">
                  <v:imagedata r:id="rId26" o:title=""/>
                </v:shape>
              </w:pict>
            </w:r>
            <w:r>
              <w:rPr>
                <w:rFonts w:ascii="Times New Roman" w:hAnsi="Times New Roman" w:cs="Times New Roman" w:hint="eastAsia"/>
                <w:szCs w:val="24"/>
              </w:rPr>
              <w:t>）</w:t>
            </w:r>
          </w:p>
        </w:tc>
        <w:tc>
          <w:tcPr>
            <w:tcW w:w="3060" w:type="dxa"/>
          </w:tcPr>
          <w:p w:rsidR="00774804" w:rsidRDefault="002B3926">
            <w:pPr>
              <w:rPr>
                <w:rFonts w:ascii="Times New Roman" w:hAnsi="Times New Roman" w:cs="Times New Roman"/>
                <w:szCs w:val="24"/>
              </w:rPr>
            </w:pPr>
            <w:r w:rsidRPr="002B3926">
              <w:rPr>
                <w:rFonts w:ascii="Times New Roman" w:hAnsi="Times New Roman" w:cs="Times New Roman"/>
                <w:position w:val="-6"/>
                <w:szCs w:val="24"/>
              </w:rPr>
              <w:pict>
                <v:shape id="_x0000_i1069" type="#_x0000_t75" style="width:26.25pt;height:14.25pt">
                  <v:imagedata r:id="rId25" o:title=""/>
                </v:shape>
              </w:pict>
            </w:r>
            <w:r w:rsidR="00814480">
              <w:rPr>
                <w:rFonts w:ascii="Times New Roman" w:hAnsi="Times New Roman" w:cs="Times New Roman" w:hint="eastAsia"/>
                <w:szCs w:val="24"/>
              </w:rPr>
              <w:t>RD</w:t>
            </w:r>
          </w:p>
          <w:p w:rsidR="00774804" w:rsidRDefault="00814480">
            <w:pPr>
              <w:rPr>
                <w:rFonts w:ascii="Times New Roman" w:hAnsi="Times New Roman" w:cs="Times New Roman"/>
                <w:szCs w:val="24"/>
              </w:rPr>
            </w:pPr>
            <w:r>
              <w:rPr>
                <w:rFonts w:ascii="Times New Roman" w:hAnsi="Times New Roman" w:cs="Times New Roman" w:hint="eastAsia"/>
                <w:szCs w:val="24"/>
              </w:rPr>
              <w:t>（</w:t>
            </w:r>
            <w:r w:rsidR="002B3926" w:rsidRPr="002B3926">
              <w:rPr>
                <w:rFonts w:ascii="Times New Roman" w:hAnsi="Times New Roman" w:cs="Times New Roman"/>
                <w:position w:val="-6"/>
                <w:szCs w:val="24"/>
              </w:rPr>
              <w:pict>
                <v:shape id="_x0000_i1070" type="#_x0000_t75" style="width:101.25pt;height:14.25pt">
                  <v:imagedata r:id="rId26" o:title=""/>
                </v:shape>
              </w:pict>
            </w:r>
            <w:r>
              <w:rPr>
                <w:rFonts w:ascii="Times New Roman" w:hAnsi="Times New Roman" w:cs="Times New Roman" w:hint="eastAsia"/>
                <w:szCs w:val="24"/>
              </w:rPr>
              <w:t>）</w:t>
            </w:r>
          </w:p>
        </w:tc>
      </w:tr>
      <w:tr w:rsidR="00774804">
        <w:trPr>
          <w:trHeight w:val="158"/>
        </w:trPr>
        <w:tc>
          <w:tcPr>
            <w:tcW w:w="2628" w:type="dxa"/>
            <w:vMerge w:val="restart"/>
          </w:tcPr>
          <w:p w:rsidR="00774804" w:rsidRDefault="00814480">
            <w:pPr>
              <w:rPr>
                <w:rFonts w:ascii="Times New Roman" w:hAnsi="Times New Roman" w:cs="Times New Roman"/>
                <w:szCs w:val="24"/>
              </w:rPr>
            </w:pPr>
            <w:r>
              <w:rPr>
                <w:rFonts w:ascii="Times New Roman" w:hAnsi="Times New Roman" w:cs="Times New Roman" w:hint="eastAsia"/>
                <w:szCs w:val="24"/>
              </w:rPr>
              <w:t>质量流量（</w:t>
            </w:r>
            <w:r>
              <w:rPr>
                <w:rFonts w:ascii="Times New Roman" w:hAnsi="Times New Roman" w:cs="Times New Roman"/>
                <w:szCs w:val="24"/>
              </w:rPr>
              <w:t>kg/h</w:t>
            </w:r>
            <w:r>
              <w:rPr>
                <w:rFonts w:ascii="Times New Roman" w:hAnsi="Times New Roman" w:cs="Times New Roman" w:hint="eastAsia"/>
                <w:szCs w:val="24"/>
              </w:rPr>
              <w:t>）</w:t>
            </w:r>
          </w:p>
        </w:tc>
        <w:tc>
          <w:tcPr>
            <w:tcW w:w="2880" w:type="dxa"/>
          </w:tcPr>
          <w:p w:rsidR="00774804" w:rsidRDefault="002B3926">
            <w:pPr>
              <w:rPr>
                <w:rFonts w:ascii="Times New Roman" w:hAnsi="Times New Roman" w:cs="Times New Roman"/>
                <w:szCs w:val="24"/>
              </w:rPr>
            </w:pPr>
            <w:r w:rsidRPr="002B3926">
              <w:rPr>
                <w:rFonts w:ascii="Times New Roman" w:hAnsi="Times New Roman" w:cs="Times New Roman"/>
                <w:position w:val="-6"/>
                <w:szCs w:val="24"/>
              </w:rPr>
              <w:pict>
                <v:shape id="_x0000_i1071" type="#_x0000_t75" style="width:35.25pt;height:14.25pt">
                  <v:imagedata r:id="rId28" o:title=""/>
                </v:shape>
              </w:pict>
            </w:r>
            <w:r w:rsidR="00814480">
              <w:rPr>
                <w:rFonts w:ascii="Times New Roman" w:hAnsi="Times New Roman" w:cs="Times New Roman" w:hint="eastAsia"/>
                <w:szCs w:val="24"/>
              </w:rPr>
              <w:t>RD</w:t>
            </w:r>
            <w:r w:rsidR="00814480">
              <w:rPr>
                <w:rFonts w:ascii="Times New Roman" w:hAnsi="Times New Roman" w:cs="Times New Roman" w:hint="eastAsia"/>
                <w:szCs w:val="24"/>
              </w:rPr>
              <w:t>（</w:t>
            </w:r>
            <w:r w:rsidRPr="002B3926">
              <w:rPr>
                <w:rFonts w:ascii="Times New Roman" w:hAnsi="Times New Roman" w:cs="Times New Roman"/>
                <w:position w:val="-6"/>
                <w:szCs w:val="24"/>
              </w:rPr>
              <w:pict>
                <v:shape id="_x0000_i1072" type="#_x0000_t75" style="width:59.25pt;height:14.25pt">
                  <v:imagedata r:id="rId24" o:title=""/>
                </v:shape>
              </w:pict>
            </w:r>
            <w:r w:rsidR="00814480">
              <w:rPr>
                <w:rFonts w:ascii="Times New Roman" w:hAnsi="Times New Roman" w:cs="Times New Roman" w:hint="eastAsia"/>
                <w:szCs w:val="24"/>
              </w:rPr>
              <w:t>）</w:t>
            </w:r>
          </w:p>
        </w:tc>
        <w:tc>
          <w:tcPr>
            <w:tcW w:w="3060" w:type="dxa"/>
          </w:tcPr>
          <w:p w:rsidR="00774804" w:rsidRDefault="00774804">
            <w:pPr>
              <w:rPr>
                <w:rFonts w:ascii="Times New Roman" w:hAnsi="Times New Roman" w:cs="Times New Roman"/>
                <w:szCs w:val="24"/>
              </w:rPr>
            </w:pPr>
          </w:p>
        </w:tc>
      </w:tr>
      <w:tr w:rsidR="00774804">
        <w:trPr>
          <w:trHeight w:val="157"/>
        </w:trPr>
        <w:tc>
          <w:tcPr>
            <w:tcW w:w="2628" w:type="dxa"/>
            <w:vMerge/>
          </w:tcPr>
          <w:p w:rsidR="00774804" w:rsidRDefault="00774804">
            <w:pPr>
              <w:rPr>
                <w:rFonts w:ascii="Times New Roman" w:hAnsi="Times New Roman" w:cs="Times New Roman"/>
                <w:szCs w:val="24"/>
              </w:rPr>
            </w:pPr>
          </w:p>
        </w:tc>
        <w:tc>
          <w:tcPr>
            <w:tcW w:w="2880" w:type="dxa"/>
          </w:tcPr>
          <w:p w:rsidR="00774804" w:rsidRDefault="002B3926">
            <w:pPr>
              <w:rPr>
                <w:rFonts w:ascii="Times New Roman" w:hAnsi="Times New Roman" w:cs="Times New Roman"/>
                <w:szCs w:val="24"/>
              </w:rPr>
            </w:pPr>
            <w:r w:rsidRPr="002B3926">
              <w:rPr>
                <w:rFonts w:ascii="Times New Roman" w:hAnsi="Times New Roman" w:cs="Times New Roman"/>
                <w:position w:val="-6"/>
                <w:szCs w:val="24"/>
              </w:rPr>
              <w:pict>
                <v:shape id="_x0000_i1073" type="#_x0000_t75" style="width:35.25pt;height:14.25pt">
                  <v:imagedata r:id="rId29" o:title=""/>
                </v:shape>
              </w:pict>
            </w:r>
            <w:r w:rsidR="00814480">
              <w:rPr>
                <w:rFonts w:ascii="Times New Roman" w:hAnsi="Times New Roman" w:cs="Times New Roman" w:hint="eastAsia"/>
                <w:szCs w:val="24"/>
              </w:rPr>
              <w:t>RD</w:t>
            </w:r>
          </w:p>
          <w:p w:rsidR="00774804" w:rsidRDefault="00814480">
            <w:pPr>
              <w:rPr>
                <w:rFonts w:ascii="Times New Roman" w:hAnsi="Times New Roman" w:cs="Times New Roman"/>
                <w:szCs w:val="24"/>
              </w:rPr>
            </w:pPr>
            <w:r>
              <w:rPr>
                <w:rFonts w:ascii="Times New Roman" w:hAnsi="Times New Roman" w:cs="Times New Roman" w:hint="eastAsia"/>
                <w:szCs w:val="24"/>
              </w:rPr>
              <w:t>（</w:t>
            </w:r>
            <w:r w:rsidR="002B3926" w:rsidRPr="002B3926">
              <w:rPr>
                <w:rFonts w:ascii="Times New Roman" w:hAnsi="Times New Roman" w:cs="Times New Roman"/>
                <w:position w:val="-6"/>
                <w:szCs w:val="24"/>
              </w:rPr>
              <w:pict>
                <v:shape id="_x0000_i1074" type="#_x0000_t75" style="width:101.25pt;height:14.25pt">
                  <v:imagedata r:id="rId26" o:title=""/>
                </v:shape>
              </w:pict>
            </w:r>
            <w:r>
              <w:rPr>
                <w:rFonts w:ascii="Times New Roman" w:hAnsi="Times New Roman" w:cs="Times New Roman" w:hint="eastAsia"/>
                <w:szCs w:val="24"/>
              </w:rPr>
              <w:t>）</w:t>
            </w:r>
          </w:p>
        </w:tc>
        <w:tc>
          <w:tcPr>
            <w:tcW w:w="3060" w:type="dxa"/>
          </w:tcPr>
          <w:p w:rsidR="00774804" w:rsidRDefault="00774804">
            <w:pPr>
              <w:rPr>
                <w:rFonts w:ascii="Times New Roman" w:hAnsi="Times New Roman" w:cs="Times New Roman"/>
                <w:szCs w:val="24"/>
              </w:rPr>
            </w:pPr>
          </w:p>
        </w:tc>
      </w:tr>
      <w:tr w:rsidR="00774804">
        <w:trPr>
          <w:trHeight w:val="70"/>
        </w:trPr>
        <w:tc>
          <w:tcPr>
            <w:tcW w:w="2628" w:type="dxa"/>
          </w:tcPr>
          <w:p w:rsidR="00774804" w:rsidRDefault="00814480">
            <w:pPr>
              <w:rPr>
                <w:rFonts w:ascii="Times New Roman" w:hAnsi="Times New Roman" w:cs="Times New Roman"/>
                <w:szCs w:val="24"/>
              </w:rPr>
            </w:pPr>
            <w:r>
              <w:rPr>
                <w:rFonts w:ascii="Times New Roman" w:hAnsi="Times New Roman" w:cs="Times New Roman" w:hint="eastAsia"/>
                <w:szCs w:val="24"/>
              </w:rPr>
              <w:t>温度（℃）</w:t>
            </w:r>
          </w:p>
          <w:p w:rsidR="00774804" w:rsidRDefault="00814480">
            <w:pPr>
              <w:rPr>
                <w:rFonts w:ascii="Times New Roman" w:hAnsi="Times New Roman" w:cs="Times New Roman"/>
                <w:szCs w:val="24"/>
              </w:rPr>
            </w:pPr>
            <w:r>
              <w:rPr>
                <w:rFonts w:ascii="Times New Roman" w:hAnsi="Times New Roman" w:cs="Times New Roman"/>
                <w:szCs w:val="24"/>
              </w:rPr>
              <w:t>(</w:t>
            </w:r>
            <w:r>
              <w:rPr>
                <w:rFonts w:ascii="Times New Roman" w:hAnsi="Times New Roman" w:cs="Times New Roman" w:hint="eastAsia"/>
                <w:szCs w:val="24"/>
              </w:rPr>
              <w:t>温、压一体化涡街流量计</w:t>
            </w:r>
            <w:r>
              <w:rPr>
                <w:rFonts w:ascii="Times New Roman" w:hAnsi="Times New Roman" w:cs="Times New Roman"/>
                <w:szCs w:val="24"/>
              </w:rPr>
              <w:t>)</w:t>
            </w:r>
          </w:p>
        </w:tc>
        <w:tc>
          <w:tcPr>
            <w:tcW w:w="2880" w:type="dxa"/>
          </w:tcPr>
          <w:p w:rsidR="00774804" w:rsidRDefault="002B3926">
            <w:pPr>
              <w:rPr>
                <w:rFonts w:ascii="宋体" w:hAnsi="宋体" w:cs="宋体"/>
                <w:szCs w:val="24"/>
              </w:rPr>
            </w:pPr>
            <w:r w:rsidRPr="002B3926">
              <w:rPr>
                <w:rFonts w:ascii="Times New Roman" w:hAnsi="Times New Roman" w:cs="Times New Roman"/>
                <w:position w:val="-4"/>
                <w:szCs w:val="24"/>
              </w:rPr>
              <w:pict>
                <v:shape id="_x0000_i1075" type="#_x0000_t75" style="width:15pt;height:12.75pt">
                  <v:imagedata r:id="rId55" o:title=""/>
                </v:shape>
              </w:pict>
            </w:r>
            <w:r w:rsidR="00814480">
              <w:rPr>
                <w:rFonts w:ascii="宋体" w:hAnsi="宋体" w:cs="宋体" w:hint="eastAsia"/>
                <w:szCs w:val="24"/>
              </w:rPr>
              <w:t>℃ ，</w:t>
            </w:r>
            <w:r w:rsidR="00774804" w:rsidRPr="00774804">
              <w:rPr>
                <w:rFonts w:ascii="宋体" w:hAnsi="宋体" w:cs="宋体"/>
                <w:position w:val="-8"/>
                <w:szCs w:val="24"/>
              </w:rPr>
              <w:object w:dxaOrig="1419" w:dyaOrig="320">
                <v:shape id="_x0000_i1076" type="#_x0000_t75" style="width:71.25pt;height:15.75pt" o:ole="">
                  <v:imagedata r:id="rId56" o:title=""/>
                </v:shape>
                <o:OLEObject Type="Embed" ProgID="Equation.DSMT4" ShapeID="_x0000_i1076" DrawAspect="Content" ObjectID="_1632909167" r:id="rId57"/>
              </w:object>
            </w:r>
          </w:p>
          <w:p w:rsidR="00774804" w:rsidRDefault="00774804">
            <w:pPr>
              <w:rPr>
                <w:rFonts w:ascii="宋体" w:cs="宋体"/>
                <w:szCs w:val="24"/>
              </w:rPr>
            </w:pPr>
            <w:r w:rsidRPr="00774804">
              <w:rPr>
                <w:rFonts w:ascii="宋体" w:hAnsi="宋体" w:cs="宋体"/>
                <w:position w:val="-6"/>
                <w:szCs w:val="24"/>
              </w:rPr>
              <w:object w:dxaOrig="520" w:dyaOrig="280">
                <v:shape id="_x0000_i1077" type="#_x0000_t75" style="width:26.25pt;height:14.25pt" o:ole="">
                  <v:imagedata r:id="rId58" o:title=""/>
                </v:shape>
                <o:OLEObject Type="Embed" ProgID="Equation.DSMT4" ShapeID="_x0000_i1077" DrawAspect="Content" ObjectID="_1632909168" r:id="rId59"/>
              </w:object>
            </w:r>
            <w:r w:rsidR="00814480">
              <w:rPr>
                <w:rFonts w:ascii="Times New Roman" w:hAnsi="Times New Roman" w:cs="Times New Roman"/>
                <w:szCs w:val="24"/>
              </w:rPr>
              <w:t>FS</w:t>
            </w:r>
            <w:r w:rsidR="00814480">
              <w:rPr>
                <w:rFonts w:ascii="宋体" w:hAnsi="宋体" w:cs="宋体" w:hint="eastAsia"/>
                <w:szCs w:val="24"/>
              </w:rPr>
              <w:t>，</w:t>
            </w:r>
            <w:r w:rsidRPr="00774804">
              <w:rPr>
                <w:rFonts w:ascii="宋体" w:hAnsi="宋体" w:cs="宋体"/>
                <w:position w:val="-8"/>
                <w:szCs w:val="24"/>
              </w:rPr>
              <w:object w:dxaOrig="1499" w:dyaOrig="320">
                <v:shape id="_x0000_i1078" type="#_x0000_t75" style="width:75pt;height:15.75pt" o:ole="">
                  <v:imagedata r:id="rId60" o:title=""/>
                </v:shape>
                <o:OLEObject Type="Embed" ProgID="Equation.DSMT4" ShapeID="_x0000_i1078" DrawAspect="Content" ObjectID="_1632909169" r:id="rId61"/>
              </w:object>
            </w:r>
          </w:p>
        </w:tc>
        <w:tc>
          <w:tcPr>
            <w:tcW w:w="3060" w:type="dxa"/>
          </w:tcPr>
          <w:p w:rsidR="00774804" w:rsidRDefault="002B3926">
            <w:pPr>
              <w:rPr>
                <w:rFonts w:ascii="宋体" w:hAnsi="宋体" w:cs="宋体"/>
                <w:szCs w:val="24"/>
              </w:rPr>
            </w:pPr>
            <w:r w:rsidRPr="002B3926">
              <w:rPr>
                <w:rFonts w:ascii="Times New Roman" w:hAnsi="Times New Roman" w:cs="Times New Roman"/>
                <w:position w:val="-4"/>
                <w:szCs w:val="24"/>
              </w:rPr>
              <w:pict>
                <v:shape id="_x0000_i1079" type="#_x0000_t75" style="width:15pt;height:12.75pt">
                  <v:imagedata r:id="rId55" o:title=""/>
                </v:shape>
              </w:pict>
            </w:r>
            <w:r w:rsidR="00814480">
              <w:rPr>
                <w:rFonts w:ascii="宋体" w:hAnsi="宋体" w:cs="宋体" w:hint="eastAsia"/>
                <w:szCs w:val="24"/>
              </w:rPr>
              <w:t>℃ ，</w:t>
            </w:r>
            <w:r w:rsidR="00774804" w:rsidRPr="00774804">
              <w:rPr>
                <w:rFonts w:ascii="宋体" w:hAnsi="宋体" w:cs="宋体"/>
                <w:position w:val="-8"/>
                <w:szCs w:val="24"/>
              </w:rPr>
              <w:object w:dxaOrig="1419" w:dyaOrig="320">
                <v:shape id="_x0000_i1080" type="#_x0000_t75" style="width:71.25pt;height:15.75pt" o:ole="">
                  <v:imagedata r:id="rId56" o:title=""/>
                </v:shape>
                <o:OLEObject Type="Embed" ProgID="Equation.DSMT4" ShapeID="_x0000_i1080" DrawAspect="Content" ObjectID="_1632909170" r:id="rId62"/>
              </w:object>
            </w:r>
          </w:p>
          <w:p w:rsidR="00774804" w:rsidRDefault="00774804">
            <w:pPr>
              <w:rPr>
                <w:rFonts w:ascii="Times New Roman" w:hAnsi="Times New Roman" w:cs="Times New Roman"/>
                <w:szCs w:val="24"/>
              </w:rPr>
            </w:pPr>
            <w:r w:rsidRPr="00774804">
              <w:rPr>
                <w:rFonts w:ascii="宋体" w:hAnsi="宋体" w:cs="宋体"/>
                <w:position w:val="-6"/>
                <w:szCs w:val="24"/>
              </w:rPr>
              <w:object w:dxaOrig="520" w:dyaOrig="280">
                <v:shape id="_x0000_i1081" type="#_x0000_t75" style="width:26.25pt;height:14.25pt" o:ole="">
                  <v:imagedata r:id="rId58" o:title=""/>
                </v:shape>
                <o:OLEObject Type="Embed" ProgID="Equation.DSMT4" ShapeID="_x0000_i1081" DrawAspect="Content" ObjectID="_1632909171" r:id="rId63"/>
              </w:object>
            </w:r>
            <w:r w:rsidR="00814480">
              <w:rPr>
                <w:rFonts w:ascii="Times New Roman" w:hAnsi="Times New Roman" w:cs="Times New Roman"/>
                <w:szCs w:val="24"/>
              </w:rPr>
              <w:t>FS</w:t>
            </w:r>
            <w:r w:rsidR="00814480">
              <w:rPr>
                <w:rFonts w:ascii="宋体" w:hAnsi="宋体" w:cs="宋体" w:hint="eastAsia"/>
                <w:szCs w:val="24"/>
              </w:rPr>
              <w:t>，</w:t>
            </w:r>
            <w:r w:rsidRPr="00774804">
              <w:rPr>
                <w:rFonts w:ascii="宋体" w:hAnsi="宋体" w:cs="宋体"/>
                <w:position w:val="-8"/>
                <w:szCs w:val="24"/>
              </w:rPr>
              <w:object w:dxaOrig="1499" w:dyaOrig="320">
                <v:shape id="_x0000_i1082" type="#_x0000_t75" style="width:75pt;height:15.75pt" o:ole="">
                  <v:imagedata r:id="rId60" o:title=""/>
                </v:shape>
                <o:OLEObject Type="Embed" ProgID="Equation.DSMT4" ShapeID="_x0000_i1082" DrawAspect="Content" ObjectID="_1632909172" r:id="rId64"/>
              </w:object>
            </w:r>
          </w:p>
        </w:tc>
      </w:tr>
      <w:tr w:rsidR="00774804">
        <w:tc>
          <w:tcPr>
            <w:tcW w:w="2628" w:type="dxa"/>
          </w:tcPr>
          <w:p w:rsidR="00774804" w:rsidRDefault="00814480">
            <w:pPr>
              <w:rPr>
                <w:rFonts w:ascii="Times New Roman" w:hAnsi="Times New Roman" w:cs="Times New Roman"/>
                <w:szCs w:val="24"/>
              </w:rPr>
            </w:pPr>
            <w:r>
              <w:rPr>
                <w:rFonts w:ascii="Times New Roman" w:hAnsi="Times New Roman" w:cs="Times New Roman" w:hint="eastAsia"/>
                <w:szCs w:val="24"/>
              </w:rPr>
              <w:t>压力（</w:t>
            </w:r>
            <w:proofErr w:type="spellStart"/>
            <w:r>
              <w:rPr>
                <w:rFonts w:ascii="Times New Roman" w:hAnsi="Times New Roman" w:cs="Times New Roman"/>
                <w:szCs w:val="24"/>
              </w:rPr>
              <w:t>Mpa</w:t>
            </w:r>
            <w:proofErr w:type="spellEnd"/>
            <w:r>
              <w:rPr>
                <w:rFonts w:ascii="Times New Roman" w:hAnsi="Times New Roman" w:cs="Times New Roman" w:hint="eastAsia"/>
                <w:szCs w:val="24"/>
              </w:rPr>
              <w:t>）</w:t>
            </w:r>
          </w:p>
          <w:p w:rsidR="00774804" w:rsidRDefault="00814480">
            <w:pPr>
              <w:rPr>
                <w:rFonts w:ascii="Times New Roman" w:hAnsi="Times New Roman" w:cs="Times New Roman"/>
                <w:szCs w:val="24"/>
              </w:rPr>
            </w:pPr>
            <w:r>
              <w:rPr>
                <w:rFonts w:ascii="Times New Roman" w:hAnsi="Times New Roman" w:cs="Times New Roman"/>
                <w:szCs w:val="24"/>
              </w:rPr>
              <w:t>(</w:t>
            </w:r>
            <w:r>
              <w:rPr>
                <w:rFonts w:ascii="Times New Roman" w:hAnsi="Times New Roman" w:cs="Times New Roman" w:hint="eastAsia"/>
                <w:szCs w:val="24"/>
              </w:rPr>
              <w:t>温、压一体化涡街流量计</w:t>
            </w:r>
            <w:r>
              <w:rPr>
                <w:rFonts w:ascii="Times New Roman" w:hAnsi="Times New Roman" w:cs="Times New Roman"/>
                <w:szCs w:val="24"/>
              </w:rPr>
              <w:t>)</w:t>
            </w:r>
          </w:p>
        </w:tc>
        <w:tc>
          <w:tcPr>
            <w:tcW w:w="2880" w:type="dxa"/>
          </w:tcPr>
          <w:p w:rsidR="00774804" w:rsidRDefault="00774804">
            <w:pPr>
              <w:rPr>
                <w:rFonts w:ascii="Times New Roman" w:hAnsi="Times New Roman" w:cs="Times New Roman"/>
                <w:szCs w:val="24"/>
              </w:rPr>
            </w:pPr>
            <w:r w:rsidRPr="00774804">
              <w:rPr>
                <w:position w:val="-6"/>
              </w:rPr>
              <w:object w:dxaOrig="819" w:dyaOrig="280">
                <v:shape id="_x0000_i1083" type="#_x0000_t75" style="width:41.25pt;height:14.25pt" o:ole="">
                  <v:imagedata r:id="rId65" o:title=""/>
                </v:shape>
                <o:OLEObject Type="Embed" ProgID="Equation.DSMT4" ShapeID="_x0000_i1083" DrawAspect="Content" ObjectID="_1632909173" r:id="rId66"/>
              </w:object>
            </w:r>
            <w:r w:rsidR="00814480">
              <w:rPr>
                <w:rFonts w:ascii="Times New Roman" w:hAnsi="Times New Roman" w:cs="Times New Roman"/>
                <w:szCs w:val="24"/>
              </w:rPr>
              <w:t>FS</w:t>
            </w:r>
          </w:p>
        </w:tc>
        <w:tc>
          <w:tcPr>
            <w:tcW w:w="3060" w:type="dxa"/>
          </w:tcPr>
          <w:p w:rsidR="00774804" w:rsidRDefault="00774804">
            <w:pPr>
              <w:rPr>
                <w:rFonts w:ascii="Times New Roman" w:hAnsi="Times New Roman" w:cs="Times New Roman"/>
                <w:szCs w:val="24"/>
              </w:rPr>
            </w:pPr>
            <w:r w:rsidRPr="00774804">
              <w:rPr>
                <w:position w:val="-6"/>
              </w:rPr>
              <w:object w:dxaOrig="819" w:dyaOrig="280">
                <v:shape id="_x0000_i1084" type="#_x0000_t75" style="width:41.25pt;height:14.25pt" o:ole="">
                  <v:imagedata r:id="rId67" o:title=""/>
                </v:shape>
                <o:OLEObject Type="Embed" ProgID="Equation.DSMT4" ShapeID="_x0000_i1084" DrawAspect="Content" ObjectID="_1632909174" r:id="rId68"/>
              </w:object>
            </w:r>
            <w:r w:rsidR="00814480">
              <w:rPr>
                <w:rFonts w:ascii="Times New Roman" w:hAnsi="Times New Roman" w:cs="Times New Roman"/>
                <w:szCs w:val="24"/>
              </w:rPr>
              <w:t>FS</w:t>
            </w:r>
          </w:p>
        </w:tc>
      </w:tr>
    </w:tbl>
    <w:p w:rsidR="00774804" w:rsidRPr="00CB7C5B" w:rsidRDefault="00774804">
      <w:pPr>
        <w:rPr>
          <w:b/>
          <w:sz w:val="24"/>
          <w:szCs w:val="24"/>
        </w:rPr>
      </w:pPr>
    </w:p>
    <w:p w:rsidR="00774804" w:rsidRDefault="00814480">
      <w:pPr>
        <w:rPr>
          <w:b/>
          <w:szCs w:val="21"/>
        </w:rPr>
      </w:pPr>
      <w:r>
        <w:rPr>
          <w:rFonts w:ascii="宋体" w:hAnsi="宋体" w:cs="Times New Roman" w:hint="eastAsia"/>
          <w:sz w:val="24"/>
          <w:szCs w:val="24"/>
        </w:rPr>
        <w:t>□</w:t>
      </w:r>
      <w:r>
        <w:rPr>
          <w:rFonts w:ascii="宋体" w:hAnsi="宋体" w:hint="eastAsia"/>
          <w:b/>
          <w:szCs w:val="21"/>
        </w:rPr>
        <w:t>重复性</w:t>
      </w:r>
      <w:r w:rsidR="00CB7C5B" w:rsidRPr="00CB7C5B">
        <w:rPr>
          <w:rFonts w:ascii="宋体" w:hAnsi="宋体" w:hint="eastAsia"/>
          <w:b/>
          <w:szCs w:val="21"/>
          <w:vertAlign w:val="superscript"/>
        </w:rPr>
        <w:t>2</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1"/>
        <w:gridCol w:w="4261"/>
      </w:tblGrid>
      <w:tr w:rsidR="00774804">
        <w:tc>
          <w:tcPr>
            <w:tcW w:w="4261" w:type="dxa"/>
          </w:tcPr>
          <w:p w:rsidR="00774804" w:rsidRDefault="00814480">
            <w:pPr>
              <w:spacing w:line="400" w:lineRule="exact"/>
              <w:rPr>
                <w:rFonts w:ascii="宋体" w:cs="Times New Roman"/>
                <w:sz w:val="24"/>
                <w:szCs w:val="24"/>
              </w:rPr>
            </w:pPr>
            <w:r>
              <w:rPr>
                <w:rFonts w:ascii="宋体" w:hAnsi="宋体" w:cs="Times New Roman" w:hint="eastAsia"/>
                <w:sz w:val="24"/>
                <w:szCs w:val="24"/>
              </w:rPr>
              <w:t>体积流量</w:t>
            </w:r>
          </w:p>
        </w:tc>
        <w:tc>
          <w:tcPr>
            <w:tcW w:w="4261" w:type="dxa"/>
          </w:tcPr>
          <w:p w:rsidR="00774804" w:rsidRDefault="002B3926">
            <w:pPr>
              <w:spacing w:line="400" w:lineRule="exact"/>
              <w:rPr>
                <w:rFonts w:ascii="宋体" w:cs="Times New Roman"/>
                <w:sz w:val="24"/>
                <w:szCs w:val="24"/>
              </w:rPr>
            </w:pPr>
            <w:r w:rsidRPr="002B3926">
              <w:rPr>
                <w:rFonts w:ascii="宋体" w:hAnsi="宋体" w:cs="Times New Roman"/>
                <w:position w:val="-6"/>
                <w:sz w:val="24"/>
                <w:szCs w:val="24"/>
              </w:rPr>
              <w:pict>
                <v:shape id="_x0000_i1085" type="#_x0000_t75" style="width:35.25pt;height:14.25pt">
                  <v:imagedata r:id="rId30" o:title=""/>
                </v:shape>
              </w:pict>
            </w:r>
          </w:p>
        </w:tc>
      </w:tr>
      <w:tr w:rsidR="00774804">
        <w:tc>
          <w:tcPr>
            <w:tcW w:w="4261" w:type="dxa"/>
          </w:tcPr>
          <w:p w:rsidR="00774804" w:rsidRDefault="00814480">
            <w:pPr>
              <w:spacing w:line="400" w:lineRule="exact"/>
              <w:rPr>
                <w:rFonts w:ascii="宋体" w:cs="Times New Roman"/>
                <w:sz w:val="24"/>
                <w:szCs w:val="24"/>
              </w:rPr>
            </w:pPr>
            <w:r>
              <w:rPr>
                <w:rFonts w:ascii="宋体" w:hAnsi="宋体" w:cs="Times New Roman" w:hint="eastAsia"/>
                <w:sz w:val="24"/>
                <w:szCs w:val="24"/>
              </w:rPr>
              <w:t>质量流量</w:t>
            </w:r>
          </w:p>
        </w:tc>
        <w:tc>
          <w:tcPr>
            <w:tcW w:w="4261" w:type="dxa"/>
          </w:tcPr>
          <w:p w:rsidR="00774804" w:rsidRDefault="002B3926">
            <w:pPr>
              <w:spacing w:line="400" w:lineRule="exact"/>
              <w:rPr>
                <w:rFonts w:ascii="宋体" w:cs="Times New Roman"/>
                <w:sz w:val="24"/>
                <w:szCs w:val="24"/>
              </w:rPr>
            </w:pPr>
            <w:r w:rsidRPr="002B3926">
              <w:rPr>
                <w:rFonts w:ascii="宋体" w:hAnsi="宋体" w:cs="Times New Roman"/>
                <w:position w:val="-6"/>
                <w:sz w:val="24"/>
                <w:szCs w:val="24"/>
              </w:rPr>
              <w:pict>
                <v:shape id="_x0000_i1086" type="#_x0000_t75" style="width:35.25pt;height:14.25pt">
                  <v:imagedata r:id="rId30" o:title=""/>
                </v:shape>
              </w:pict>
            </w:r>
          </w:p>
        </w:tc>
      </w:tr>
      <w:tr w:rsidR="00774804">
        <w:tc>
          <w:tcPr>
            <w:tcW w:w="4261" w:type="dxa"/>
          </w:tcPr>
          <w:p w:rsidR="00774804" w:rsidRDefault="00814480">
            <w:pPr>
              <w:spacing w:line="400" w:lineRule="exact"/>
              <w:rPr>
                <w:rFonts w:ascii="宋体" w:cs="Times New Roman"/>
                <w:sz w:val="24"/>
                <w:szCs w:val="24"/>
              </w:rPr>
            </w:pPr>
            <w:r>
              <w:rPr>
                <w:rFonts w:ascii="宋体" w:hAnsi="宋体" w:cs="Times New Roman" w:hint="eastAsia"/>
                <w:sz w:val="24"/>
                <w:szCs w:val="24"/>
              </w:rPr>
              <w:t>温度</w:t>
            </w:r>
          </w:p>
        </w:tc>
        <w:tc>
          <w:tcPr>
            <w:tcW w:w="4261" w:type="dxa"/>
          </w:tcPr>
          <w:p w:rsidR="00774804" w:rsidRDefault="002B3926">
            <w:pPr>
              <w:spacing w:line="400" w:lineRule="exact"/>
              <w:rPr>
                <w:rFonts w:ascii="宋体" w:cs="Times New Roman"/>
                <w:sz w:val="24"/>
                <w:szCs w:val="24"/>
              </w:rPr>
            </w:pPr>
            <w:r w:rsidRPr="002B3926">
              <w:rPr>
                <w:rFonts w:ascii="宋体" w:hAnsi="宋体" w:cs="Times New Roman"/>
                <w:position w:val="-6"/>
                <w:sz w:val="24"/>
                <w:szCs w:val="24"/>
              </w:rPr>
              <w:pict>
                <v:shape id="_x0000_i1087" type="#_x0000_t75" style="width:30.75pt;height:14.25pt">
                  <v:imagedata r:id="rId69" o:title=""/>
                </v:shape>
              </w:pict>
            </w:r>
            <w:r w:rsidR="00814480">
              <w:rPr>
                <w:rFonts w:ascii="宋体" w:hAnsi="宋体" w:cs="Times New Roman" w:hint="eastAsia"/>
                <w:sz w:val="24"/>
                <w:szCs w:val="24"/>
              </w:rPr>
              <w:t>℃</w:t>
            </w:r>
          </w:p>
        </w:tc>
      </w:tr>
      <w:tr w:rsidR="00774804">
        <w:tc>
          <w:tcPr>
            <w:tcW w:w="4261" w:type="dxa"/>
          </w:tcPr>
          <w:p w:rsidR="00774804" w:rsidRDefault="00814480">
            <w:pPr>
              <w:spacing w:line="400" w:lineRule="exact"/>
              <w:rPr>
                <w:rFonts w:ascii="宋体" w:cs="Times New Roman"/>
                <w:sz w:val="24"/>
                <w:szCs w:val="24"/>
              </w:rPr>
            </w:pPr>
            <w:r>
              <w:rPr>
                <w:rFonts w:ascii="宋体" w:hAnsi="宋体" w:cs="Times New Roman" w:hint="eastAsia"/>
                <w:sz w:val="24"/>
                <w:szCs w:val="24"/>
              </w:rPr>
              <w:t>压力</w:t>
            </w:r>
          </w:p>
        </w:tc>
        <w:tc>
          <w:tcPr>
            <w:tcW w:w="4261" w:type="dxa"/>
          </w:tcPr>
          <w:p w:rsidR="00774804" w:rsidRDefault="002B3926">
            <w:pPr>
              <w:spacing w:line="400" w:lineRule="exact"/>
              <w:rPr>
                <w:rFonts w:ascii="宋体" w:cs="Times New Roman"/>
                <w:sz w:val="24"/>
                <w:szCs w:val="24"/>
              </w:rPr>
            </w:pPr>
            <w:r w:rsidRPr="002B3926">
              <w:rPr>
                <w:rFonts w:ascii="宋体" w:hAnsi="宋体" w:cs="Times New Roman"/>
                <w:position w:val="-6"/>
                <w:sz w:val="24"/>
                <w:szCs w:val="24"/>
              </w:rPr>
              <w:pict>
                <v:shape id="_x0000_i1088" type="#_x0000_t75" style="width:41.25pt;height:14.25pt">
                  <v:imagedata r:id="rId70" o:title=""/>
                </v:shape>
              </w:pict>
            </w:r>
            <w:r w:rsidR="00814480">
              <w:rPr>
                <w:rFonts w:ascii="宋体" w:hAnsi="宋体" w:cs="Times New Roman" w:hint="eastAsia"/>
                <w:sz w:val="24"/>
                <w:szCs w:val="24"/>
              </w:rPr>
              <w:t>FS</w:t>
            </w:r>
          </w:p>
        </w:tc>
      </w:tr>
    </w:tbl>
    <w:p w:rsidR="00CB7C5B" w:rsidRPr="001D2134" w:rsidRDefault="00CB7C5B" w:rsidP="00CB7C5B">
      <w:pPr>
        <w:widowControl/>
        <w:jc w:val="left"/>
        <w:rPr>
          <w:bCs/>
          <w:szCs w:val="21"/>
        </w:rPr>
      </w:pPr>
      <w:r w:rsidRPr="001D2134">
        <w:rPr>
          <w:rFonts w:hint="eastAsia"/>
          <w:bCs/>
          <w:szCs w:val="21"/>
        </w:rPr>
        <w:t>注</w:t>
      </w:r>
      <w:r>
        <w:rPr>
          <w:bCs/>
          <w:szCs w:val="21"/>
        </w:rPr>
        <w:t>2</w:t>
      </w:r>
      <w:r w:rsidRPr="001D2134">
        <w:rPr>
          <w:rFonts w:hint="eastAsia"/>
          <w:bCs/>
          <w:szCs w:val="21"/>
        </w:rPr>
        <w:t>：所述精度</w:t>
      </w:r>
      <w:r>
        <w:rPr>
          <w:rFonts w:hint="eastAsia"/>
          <w:bCs/>
          <w:szCs w:val="21"/>
        </w:rPr>
        <w:t>为流量计满足</w:t>
      </w:r>
      <w:r w:rsidRPr="001D2134">
        <w:rPr>
          <w:rFonts w:hint="eastAsia"/>
          <w:bCs/>
          <w:szCs w:val="21"/>
        </w:rPr>
        <w:t>标准工作</w:t>
      </w:r>
      <w:r>
        <w:rPr>
          <w:rFonts w:hint="eastAsia"/>
          <w:bCs/>
          <w:szCs w:val="21"/>
        </w:rPr>
        <w:t>条件</w:t>
      </w:r>
      <w:r w:rsidRPr="001D2134">
        <w:rPr>
          <w:rFonts w:hint="eastAsia"/>
          <w:bCs/>
          <w:szCs w:val="21"/>
        </w:rPr>
        <w:t>的</w:t>
      </w:r>
      <w:r>
        <w:rPr>
          <w:rFonts w:hint="eastAsia"/>
          <w:bCs/>
          <w:szCs w:val="21"/>
        </w:rPr>
        <w:t>测量</w:t>
      </w:r>
      <w:r w:rsidRPr="001D2134">
        <w:rPr>
          <w:rFonts w:hint="eastAsia"/>
          <w:bCs/>
          <w:szCs w:val="21"/>
        </w:rPr>
        <w:t>精度。</w:t>
      </w:r>
    </w:p>
    <w:p w:rsidR="00CB7C5B" w:rsidRDefault="00CB7C5B">
      <w:pPr>
        <w:rPr>
          <w:b/>
          <w:sz w:val="24"/>
          <w:szCs w:val="24"/>
        </w:rPr>
      </w:pPr>
      <w:bookmarkStart w:id="2" w:name="_GoBack"/>
      <w:bookmarkEnd w:id="2"/>
    </w:p>
    <w:p w:rsidR="00774804" w:rsidRDefault="00814480">
      <w:pPr>
        <w:rPr>
          <w:rFonts w:ascii="宋体"/>
          <w:b/>
          <w:szCs w:val="21"/>
        </w:rPr>
      </w:pPr>
      <w:r>
        <w:rPr>
          <w:rFonts w:ascii="宋体" w:hAnsi="宋体" w:cs="Times New Roman" w:hint="eastAsia"/>
          <w:sz w:val="24"/>
          <w:szCs w:val="24"/>
        </w:rPr>
        <w:t>□</w:t>
      </w:r>
      <w:r>
        <w:rPr>
          <w:rFonts w:ascii="宋体" w:hAnsi="宋体" w:hint="eastAsia"/>
          <w:b/>
          <w:szCs w:val="21"/>
        </w:rPr>
        <w:t>测量范围</w:t>
      </w:r>
    </w:p>
    <w:tbl>
      <w:tblPr>
        <w:tblW w:w="9447"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0"/>
        <w:gridCol w:w="2333"/>
        <w:gridCol w:w="3189"/>
        <w:gridCol w:w="1985"/>
      </w:tblGrid>
      <w:tr w:rsidR="00774804" w:rsidTr="001D64F6">
        <w:tc>
          <w:tcPr>
            <w:tcW w:w="1940" w:type="dxa"/>
          </w:tcPr>
          <w:p w:rsidR="00774804" w:rsidRDefault="00814480">
            <w:pPr>
              <w:rPr>
                <w:rFonts w:ascii="Times New Roman" w:hAnsi="Times New Roman" w:cs="Times New Roman"/>
                <w:szCs w:val="24"/>
              </w:rPr>
            </w:pPr>
            <w:r>
              <w:rPr>
                <w:rFonts w:ascii="Times New Roman" w:hAnsi="Times New Roman" w:cs="Times New Roman" w:hint="eastAsia"/>
                <w:szCs w:val="24"/>
              </w:rPr>
              <w:t>介质</w:t>
            </w:r>
          </w:p>
        </w:tc>
        <w:tc>
          <w:tcPr>
            <w:tcW w:w="2333" w:type="dxa"/>
          </w:tcPr>
          <w:p w:rsidR="00774804" w:rsidRDefault="00814480">
            <w:pPr>
              <w:rPr>
                <w:rFonts w:ascii="Times New Roman" w:hAnsi="Times New Roman" w:cs="Times New Roman"/>
                <w:szCs w:val="24"/>
              </w:rPr>
            </w:pPr>
            <w:r>
              <w:rPr>
                <w:rFonts w:ascii="Times New Roman" w:hAnsi="Times New Roman" w:cs="Times New Roman" w:hint="eastAsia"/>
                <w:szCs w:val="24"/>
              </w:rPr>
              <w:t>可测量下限</w:t>
            </w:r>
          </w:p>
        </w:tc>
        <w:tc>
          <w:tcPr>
            <w:tcW w:w="3189" w:type="dxa"/>
          </w:tcPr>
          <w:p w:rsidR="00774804" w:rsidRDefault="00814480">
            <w:pPr>
              <w:rPr>
                <w:rFonts w:ascii="Times New Roman" w:hAnsi="Times New Roman" w:cs="Times New Roman"/>
                <w:szCs w:val="24"/>
              </w:rPr>
            </w:pPr>
            <w:r>
              <w:rPr>
                <w:rFonts w:ascii="Times New Roman" w:hAnsi="Times New Roman" w:cs="Times New Roman" w:hint="eastAsia"/>
                <w:szCs w:val="24"/>
              </w:rPr>
              <w:t>测量上限</w:t>
            </w:r>
          </w:p>
        </w:tc>
        <w:tc>
          <w:tcPr>
            <w:tcW w:w="1985" w:type="dxa"/>
          </w:tcPr>
          <w:p w:rsidR="00774804" w:rsidRDefault="00814480">
            <w:pPr>
              <w:rPr>
                <w:rFonts w:ascii="Times New Roman" w:hAnsi="Times New Roman" w:cs="Times New Roman"/>
                <w:szCs w:val="24"/>
              </w:rPr>
            </w:pPr>
            <w:r>
              <w:rPr>
                <w:rFonts w:ascii="Times New Roman" w:hAnsi="Times New Roman" w:cs="Times New Roman" w:hint="eastAsia"/>
                <w:szCs w:val="24"/>
              </w:rPr>
              <w:t>参考条件</w:t>
            </w:r>
          </w:p>
        </w:tc>
      </w:tr>
      <w:tr w:rsidR="00774804" w:rsidTr="001D64F6">
        <w:trPr>
          <w:trHeight w:val="105"/>
        </w:trPr>
        <w:tc>
          <w:tcPr>
            <w:tcW w:w="1940" w:type="dxa"/>
            <w:vMerge w:val="restart"/>
          </w:tcPr>
          <w:p w:rsidR="00774804" w:rsidRDefault="00814480">
            <w:pPr>
              <w:rPr>
                <w:rFonts w:ascii="Times New Roman" w:hAnsi="Times New Roman" w:cs="Times New Roman"/>
                <w:szCs w:val="24"/>
              </w:rPr>
            </w:pPr>
            <w:r>
              <w:rPr>
                <w:rFonts w:ascii="Times New Roman" w:hAnsi="Times New Roman" w:cs="Times New Roman" w:hint="eastAsia"/>
                <w:szCs w:val="24"/>
              </w:rPr>
              <w:t>气体</w:t>
            </w:r>
          </w:p>
        </w:tc>
        <w:tc>
          <w:tcPr>
            <w:tcW w:w="2333" w:type="dxa"/>
          </w:tcPr>
          <w:p w:rsidR="00774804" w:rsidRDefault="00814480">
            <w:pPr>
              <w:rPr>
                <w:rFonts w:ascii="Times New Roman" w:hAnsi="Times New Roman" w:cs="Times New Roman"/>
                <w:szCs w:val="24"/>
              </w:rPr>
            </w:pPr>
            <w:r>
              <w:rPr>
                <w:rFonts w:ascii="Times New Roman" w:hAnsi="Times New Roman" w:cs="Times New Roman"/>
                <w:szCs w:val="24"/>
              </w:rPr>
              <w:t>6m/s</w:t>
            </w:r>
            <w:r>
              <w:rPr>
                <w:rFonts w:ascii="Times New Roman" w:hAnsi="Times New Roman" w:cs="Times New Roman" w:hint="eastAsia"/>
                <w:szCs w:val="24"/>
              </w:rPr>
              <w:t>，</w:t>
            </w:r>
            <w:r>
              <w:rPr>
                <w:rFonts w:ascii="Times New Roman" w:hAnsi="Times New Roman" w:cs="Times New Roman"/>
                <w:szCs w:val="24"/>
              </w:rPr>
              <w:t>DN15</w:t>
            </w:r>
            <w:r>
              <w:rPr>
                <w:rFonts w:ascii="Times New Roman" w:hAnsi="Times New Roman" w:cs="Times New Roman" w:hint="eastAsia"/>
                <w:szCs w:val="24"/>
              </w:rPr>
              <w:t>、</w:t>
            </w:r>
            <w:r>
              <w:rPr>
                <w:rFonts w:ascii="Times New Roman" w:hAnsi="Times New Roman" w:cs="Times New Roman"/>
                <w:szCs w:val="24"/>
              </w:rPr>
              <w:t>DN20</w:t>
            </w:r>
          </w:p>
        </w:tc>
        <w:tc>
          <w:tcPr>
            <w:tcW w:w="3189" w:type="dxa"/>
            <w:vMerge w:val="restart"/>
          </w:tcPr>
          <w:p w:rsidR="00774804" w:rsidRDefault="00814480">
            <w:pPr>
              <w:rPr>
                <w:rFonts w:ascii="Times New Roman" w:hAnsi="Times New Roman" w:cs="Times New Roman"/>
                <w:szCs w:val="24"/>
              </w:rPr>
            </w:pPr>
            <w:r>
              <w:rPr>
                <w:rFonts w:ascii="Times New Roman" w:hAnsi="Times New Roman" w:cs="Times New Roman"/>
                <w:szCs w:val="24"/>
              </w:rPr>
              <w:t>60m/s</w:t>
            </w:r>
          </w:p>
        </w:tc>
        <w:tc>
          <w:tcPr>
            <w:tcW w:w="1985" w:type="dxa"/>
            <w:vMerge w:val="restart"/>
          </w:tcPr>
          <w:p w:rsidR="00774804" w:rsidRDefault="00814480">
            <w:pPr>
              <w:rPr>
                <w:rFonts w:ascii="Times New Roman" w:hAnsi="Times New Roman" w:cs="Times New Roman"/>
                <w:szCs w:val="24"/>
              </w:rPr>
            </w:pPr>
            <w:r>
              <w:rPr>
                <w:rFonts w:ascii="Times New Roman" w:hAnsi="Times New Roman" w:cs="Times New Roman"/>
                <w:szCs w:val="24"/>
              </w:rPr>
              <w:t>T=25</w:t>
            </w:r>
            <w:r>
              <w:rPr>
                <w:rFonts w:ascii="Times New Roman" w:hAnsi="Times New Roman" w:cs="Times New Roman" w:hint="eastAsia"/>
                <w:szCs w:val="24"/>
              </w:rPr>
              <w:t>℃，</w:t>
            </w:r>
          </w:p>
          <w:p w:rsidR="00774804" w:rsidRDefault="00814480">
            <w:pPr>
              <w:rPr>
                <w:rFonts w:ascii="Times New Roman" w:hAnsi="Times New Roman" w:cs="Times New Roman"/>
                <w:szCs w:val="24"/>
              </w:rPr>
            </w:pPr>
            <w:r>
              <w:rPr>
                <w:rFonts w:ascii="Times New Roman" w:hAnsi="Times New Roman" w:cs="Times New Roman"/>
                <w:szCs w:val="24"/>
              </w:rPr>
              <w:t>P=101.325Kpa</w:t>
            </w:r>
          </w:p>
          <w:p w:rsidR="00774804" w:rsidRDefault="00814480">
            <w:pPr>
              <w:rPr>
                <w:rFonts w:ascii="Times New Roman" w:hAnsi="Times New Roman" w:cs="Times New Roman"/>
                <w:szCs w:val="24"/>
              </w:rPr>
            </w:pPr>
            <w:r>
              <w:rPr>
                <w:rFonts w:ascii="Times New Roman" w:hAnsi="Times New Roman" w:cs="Times New Roman" w:hint="eastAsia"/>
                <w:szCs w:val="24"/>
              </w:rPr>
              <w:t>空气标定</w:t>
            </w:r>
          </w:p>
        </w:tc>
      </w:tr>
      <w:tr w:rsidR="00774804" w:rsidTr="001D64F6">
        <w:trPr>
          <w:trHeight w:val="105"/>
        </w:trPr>
        <w:tc>
          <w:tcPr>
            <w:tcW w:w="1940" w:type="dxa"/>
            <w:vMerge/>
          </w:tcPr>
          <w:p w:rsidR="00774804" w:rsidRDefault="00774804">
            <w:pPr>
              <w:rPr>
                <w:rFonts w:ascii="Times New Roman" w:hAnsi="Times New Roman" w:cs="Times New Roman"/>
                <w:szCs w:val="24"/>
              </w:rPr>
            </w:pPr>
          </w:p>
        </w:tc>
        <w:tc>
          <w:tcPr>
            <w:tcW w:w="2333" w:type="dxa"/>
          </w:tcPr>
          <w:p w:rsidR="00774804" w:rsidRDefault="00814480">
            <w:pPr>
              <w:rPr>
                <w:rFonts w:ascii="Times New Roman" w:hAnsi="Times New Roman" w:cs="Times New Roman"/>
                <w:szCs w:val="24"/>
              </w:rPr>
            </w:pPr>
            <w:r>
              <w:rPr>
                <w:rFonts w:ascii="Times New Roman" w:hAnsi="Times New Roman" w:cs="Times New Roman"/>
                <w:szCs w:val="24"/>
              </w:rPr>
              <w:t>4m/s</w:t>
            </w:r>
            <w:r>
              <w:rPr>
                <w:rFonts w:ascii="Times New Roman" w:hAnsi="Times New Roman" w:cs="Times New Roman" w:hint="eastAsia"/>
                <w:szCs w:val="24"/>
              </w:rPr>
              <w:t>，</w:t>
            </w:r>
            <w:r>
              <w:rPr>
                <w:rFonts w:ascii="Times New Roman" w:hAnsi="Times New Roman" w:cs="Times New Roman"/>
                <w:szCs w:val="24"/>
              </w:rPr>
              <w:t>DN25</w:t>
            </w:r>
            <w:r>
              <w:rPr>
                <w:rFonts w:ascii="Times New Roman" w:hAnsi="Times New Roman" w:cs="Times New Roman" w:hint="eastAsia"/>
                <w:szCs w:val="24"/>
              </w:rPr>
              <w:t>、</w:t>
            </w:r>
            <w:r>
              <w:rPr>
                <w:rFonts w:ascii="Times New Roman" w:hAnsi="Times New Roman" w:cs="Times New Roman"/>
                <w:szCs w:val="24"/>
              </w:rPr>
              <w:t>DN32</w:t>
            </w:r>
          </w:p>
        </w:tc>
        <w:tc>
          <w:tcPr>
            <w:tcW w:w="3189" w:type="dxa"/>
            <w:vMerge/>
          </w:tcPr>
          <w:p w:rsidR="00774804" w:rsidRDefault="00774804">
            <w:pPr>
              <w:rPr>
                <w:rFonts w:ascii="Times New Roman" w:hAnsi="Times New Roman" w:cs="Times New Roman"/>
                <w:szCs w:val="24"/>
              </w:rPr>
            </w:pPr>
          </w:p>
        </w:tc>
        <w:tc>
          <w:tcPr>
            <w:tcW w:w="1985" w:type="dxa"/>
            <w:vMerge/>
          </w:tcPr>
          <w:p w:rsidR="00774804" w:rsidRDefault="00774804">
            <w:pPr>
              <w:rPr>
                <w:rFonts w:ascii="Times New Roman" w:hAnsi="Times New Roman" w:cs="Times New Roman"/>
                <w:szCs w:val="24"/>
              </w:rPr>
            </w:pPr>
          </w:p>
        </w:tc>
      </w:tr>
      <w:tr w:rsidR="00774804" w:rsidTr="001D64F6">
        <w:trPr>
          <w:trHeight w:val="148"/>
        </w:trPr>
        <w:tc>
          <w:tcPr>
            <w:tcW w:w="1940" w:type="dxa"/>
            <w:vMerge/>
          </w:tcPr>
          <w:p w:rsidR="00774804" w:rsidRDefault="00774804">
            <w:pPr>
              <w:rPr>
                <w:rFonts w:ascii="Times New Roman" w:hAnsi="Times New Roman" w:cs="Times New Roman"/>
                <w:szCs w:val="24"/>
              </w:rPr>
            </w:pPr>
          </w:p>
        </w:tc>
        <w:tc>
          <w:tcPr>
            <w:tcW w:w="2333" w:type="dxa"/>
          </w:tcPr>
          <w:p w:rsidR="00774804" w:rsidRDefault="00814480">
            <w:pPr>
              <w:rPr>
                <w:rFonts w:ascii="Times New Roman" w:hAnsi="Times New Roman" w:cs="Times New Roman"/>
                <w:szCs w:val="24"/>
              </w:rPr>
            </w:pPr>
            <w:bookmarkStart w:id="3" w:name="OLE_LINK3"/>
            <w:bookmarkStart w:id="4" w:name="OLE_LINK2"/>
            <w:r>
              <w:rPr>
                <w:rFonts w:ascii="Times New Roman" w:hAnsi="Times New Roman" w:cs="Times New Roman"/>
                <w:szCs w:val="24"/>
              </w:rPr>
              <w:t>2m/s</w:t>
            </w:r>
            <w:r>
              <w:rPr>
                <w:rFonts w:ascii="Times New Roman" w:hAnsi="Times New Roman" w:cs="Times New Roman" w:hint="eastAsia"/>
                <w:szCs w:val="24"/>
              </w:rPr>
              <w:t>，</w:t>
            </w:r>
            <w:r>
              <w:rPr>
                <w:rFonts w:ascii="Times New Roman" w:hAnsi="Times New Roman" w:cs="Times New Roman"/>
                <w:szCs w:val="24"/>
              </w:rPr>
              <w:t>DN40~DN300</w:t>
            </w:r>
            <w:bookmarkEnd w:id="3"/>
            <w:bookmarkEnd w:id="4"/>
          </w:p>
        </w:tc>
        <w:tc>
          <w:tcPr>
            <w:tcW w:w="3189" w:type="dxa"/>
            <w:vMerge/>
          </w:tcPr>
          <w:p w:rsidR="00774804" w:rsidRDefault="00774804">
            <w:pPr>
              <w:rPr>
                <w:rFonts w:ascii="Times New Roman" w:hAnsi="Times New Roman" w:cs="Times New Roman"/>
                <w:szCs w:val="24"/>
              </w:rPr>
            </w:pPr>
          </w:p>
        </w:tc>
        <w:tc>
          <w:tcPr>
            <w:tcW w:w="1985" w:type="dxa"/>
            <w:vMerge/>
          </w:tcPr>
          <w:p w:rsidR="00774804" w:rsidRDefault="00774804">
            <w:pPr>
              <w:rPr>
                <w:rFonts w:ascii="Times New Roman" w:hAnsi="Times New Roman" w:cs="Times New Roman"/>
                <w:szCs w:val="24"/>
              </w:rPr>
            </w:pPr>
          </w:p>
        </w:tc>
      </w:tr>
      <w:tr w:rsidR="00774804" w:rsidTr="001D64F6">
        <w:trPr>
          <w:trHeight w:val="315"/>
        </w:trPr>
        <w:tc>
          <w:tcPr>
            <w:tcW w:w="1940" w:type="dxa"/>
            <w:vMerge w:val="restart"/>
          </w:tcPr>
          <w:p w:rsidR="00774804" w:rsidRDefault="00814480">
            <w:pPr>
              <w:rPr>
                <w:rFonts w:ascii="Times New Roman" w:hAnsi="Times New Roman" w:cs="Times New Roman"/>
                <w:szCs w:val="24"/>
              </w:rPr>
            </w:pPr>
            <w:r>
              <w:rPr>
                <w:rFonts w:ascii="Times New Roman" w:hAnsi="Times New Roman" w:cs="Times New Roman" w:hint="eastAsia"/>
                <w:szCs w:val="24"/>
              </w:rPr>
              <w:t>蒸汽</w:t>
            </w:r>
          </w:p>
        </w:tc>
        <w:tc>
          <w:tcPr>
            <w:tcW w:w="2333" w:type="dxa"/>
            <w:tcBorders>
              <w:bottom w:val="single" w:sz="4" w:space="0" w:color="auto"/>
            </w:tcBorders>
          </w:tcPr>
          <w:p w:rsidR="00774804" w:rsidRDefault="00814480">
            <w:pPr>
              <w:rPr>
                <w:rFonts w:ascii="Times New Roman" w:hAnsi="Times New Roman" w:cs="Times New Roman"/>
                <w:szCs w:val="24"/>
              </w:rPr>
            </w:pPr>
            <w:r>
              <w:rPr>
                <w:rFonts w:ascii="Times New Roman" w:hAnsi="Times New Roman" w:cs="Times New Roman"/>
                <w:szCs w:val="24"/>
              </w:rPr>
              <w:t>6m/s</w:t>
            </w:r>
            <w:r>
              <w:rPr>
                <w:rFonts w:ascii="Times New Roman" w:hAnsi="Times New Roman" w:cs="Times New Roman" w:hint="eastAsia"/>
                <w:szCs w:val="24"/>
              </w:rPr>
              <w:t>，</w:t>
            </w:r>
            <w:r>
              <w:rPr>
                <w:rFonts w:ascii="Times New Roman" w:hAnsi="Times New Roman" w:cs="Times New Roman"/>
                <w:szCs w:val="24"/>
              </w:rPr>
              <w:t>DN15</w:t>
            </w:r>
            <w:r>
              <w:rPr>
                <w:rFonts w:ascii="Times New Roman" w:hAnsi="Times New Roman" w:cs="Times New Roman" w:hint="eastAsia"/>
                <w:szCs w:val="24"/>
              </w:rPr>
              <w:t>、</w:t>
            </w:r>
            <w:r>
              <w:rPr>
                <w:rFonts w:ascii="Times New Roman" w:hAnsi="Times New Roman" w:cs="Times New Roman"/>
                <w:szCs w:val="24"/>
              </w:rPr>
              <w:t>DN20</w:t>
            </w:r>
          </w:p>
        </w:tc>
        <w:tc>
          <w:tcPr>
            <w:tcW w:w="3189" w:type="dxa"/>
            <w:vMerge w:val="restart"/>
          </w:tcPr>
          <w:p w:rsidR="00182B06" w:rsidRDefault="00814480">
            <w:pPr>
              <w:rPr>
                <w:rFonts w:ascii="Times New Roman" w:hAnsi="Times New Roman" w:cs="Times New Roman" w:hint="eastAsia"/>
                <w:szCs w:val="24"/>
              </w:rPr>
            </w:pPr>
            <w:r>
              <w:rPr>
                <w:rFonts w:ascii="Times New Roman" w:hAnsi="Times New Roman" w:cs="Times New Roman"/>
                <w:szCs w:val="24"/>
              </w:rPr>
              <w:t>70m/s</w:t>
            </w:r>
            <w:r w:rsidR="00182B06">
              <w:rPr>
                <w:rFonts w:ascii="Times New Roman" w:hAnsi="Times New Roman" w:cs="Times New Roman" w:hint="eastAsia"/>
                <w:szCs w:val="24"/>
              </w:rPr>
              <w:t xml:space="preserve">  (</w:t>
            </w:r>
            <w:r w:rsidR="00182B06">
              <w:rPr>
                <w:rFonts w:ascii="Times New Roman" w:hAnsi="Times New Roman" w:cs="Times New Roman" w:hint="eastAsia"/>
                <w:szCs w:val="24"/>
              </w:rPr>
              <w:t>标准型</w:t>
            </w:r>
            <w:r w:rsidR="00182B06">
              <w:rPr>
                <w:rFonts w:ascii="Times New Roman" w:hAnsi="Times New Roman" w:cs="Times New Roman" w:hint="eastAsia"/>
                <w:szCs w:val="24"/>
              </w:rPr>
              <w:t>)</w:t>
            </w:r>
          </w:p>
          <w:p w:rsidR="001D64F6" w:rsidRDefault="001D64F6">
            <w:pPr>
              <w:rPr>
                <w:rFonts w:ascii="Times New Roman" w:hAnsi="Times New Roman" w:cs="Times New Roman" w:hint="eastAsia"/>
                <w:szCs w:val="24"/>
              </w:rPr>
            </w:pPr>
            <w:r>
              <w:rPr>
                <w:rFonts w:ascii="Times New Roman" w:hAnsi="Times New Roman" w:cs="Times New Roman"/>
                <w:szCs w:val="24"/>
              </w:rPr>
              <w:t>DN</w:t>
            </w:r>
            <w:r>
              <w:rPr>
                <w:rFonts w:ascii="Times New Roman" w:hAnsi="Times New Roman" w:cs="Times New Roman" w:hint="eastAsia"/>
                <w:szCs w:val="24"/>
              </w:rPr>
              <w:t>1</w:t>
            </w:r>
            <w:r>
              <w:rPr>
                <w:rFonts w:ascii="Times New Roman" w:hAnsi="Times New Roman" w:cs="Times New Roman"/>
                <w:szCs w:val="24"/>
              </w:rPr>
              <w:t>5</w:t>
            </w:r>
            <w:r>
              <w:rPr>
                <w:rFonts w:ascii="Times New Roman" w:hAnsi="Times New Roman" w:cs="Times New Roman" w:hint="eastAsia"/>
                <w:szCs w:val="24"/>
              </w:rPr>
              <w:t>、</w:t>
            </w:r>
            <w:r>
              <w:rPr>
                <w:rFonts w:ascii="Times New Roman" w:hAnsi="Times New Roman" w:cs="Times New Roman"/>
                <w:szCs w:val="24"/>
              </w:rPr>
              <w:t>DN</w:t>
            </w:r>
            <w:r>
              <w:rPr>
                <w:rFonts w:ascii="Times New Roman" w:hAnsi="Times New Roman" w:cs="Times New Roman" w:hint="eastAsia"/>
                <w:szCs w:val="24"/>
              </w:rPr>
              <w:t>20  80 m/s</w:t>
            </w:r>
            <w:r>
              <w:rPr>
                <w:rFonts w:ascii="Times New Roman" w:hAnsi="Times New Roman" w:cs="Times New Roman" w:hint="eastAsia"/>
                <w:szCs w:val="24"/>
              </w:rPr>
              <w:t>（扩展型））</w:t>
            </w:r>
          </w:p>
          <w:p w:rsidR="001D64F6" w:rsidRDefault="001D64F6">
            <w:pPr>
              <w:rPr>
                <w:rFonts w:ascii="Times New Roman" w:hAnsi="Times New Roman" w:cs="Times New Roman" w:hint="eastAsia"/>
                <w:szCs w:val="24"/>
              </w:rPr>
            </w:pPr>
            <w:r>
              <w:rPr>
                <w:rFonts w:ascii="Times New Roman" w:hAnsi="Times New Roman" w:cs="Times New Roman"/>
                <w:szCs w:val="24"/>
              </w:rPr>
              <w:t>DN25</w:t>
            </w:r>
            <w:r>
              <w:rPr>
                <w:rFonts w:ascii="Times New Roman" w:hAnsi="Times New Roman" w:cs="Times New Roman" w:hint="eastAsia"/>
                <w:szCs w:val="24"/>
              </w:rPr>
              <w:t>、</w:t>
            </w:r>
            <w:r>
              <w:rPr>
                <w:rFonts w:ascii="Times New Roman" w:hAnsi="Times New Roman" w:cs="Times New Roman"/>
                <w:szCs w:val="24"/>
              </w:rPr>
              <w:t>DN32</w:t>
            </w:r>
            <w:r>
              <w:rPr>
                <w:rFonts w:ascii="Times New Roman" w:hAnsi="Times New Roman" w:cs="Times New Roman" w:hint="eastAsia"/>
                <w:szCs w:val="24"/>
              </w:rPr>
              <w:t xml:space="preserve">  120 m/s</w:t>
            </w:r>
            <w:r>
              <w:rPr>
                <w:rFonts w:ascii="Times New Roman" w:hAnsi="Times New Roman" w:cs="Times New Roman" w:hint="eastAsia"/>
                <w:szCs w:val="24"/>
              </w:rPr>
              <w:t>（扩展型））</w:t>
            </w:r>
          </w:p>
          <w:p w:rsidR="00182B06" w:rsidRDefault="001D64F6">
            <w:pPr>
              <w:rPr>
                <w:rFonts w:ascii="Times New Roman" w:hAnsi="Times New Roman" w:cs="Times New Roman"/>
                <w:szCs w:val="24"/>
              </w:rPr>
            </w:pPr>
            <w:r>
              <w:rPr>
                <w:rFonts w:ascii="Times New Roman" w:hAnsi="Times New Roman" w:cs="Times New Roman" w:hint="eastAsia"/>
                <w:szCs w:val="24"/>
              </w:rPr>
              <w:t>其他</w:t>
            </w:r>
            <w:r>
              <w:rPr>
                <w:rFonts w:ascii="Times New Roman" w:hAnsi="Times New Roman" w:cs="Times New Roman" w:hint="eastAsia"/>
                <w:szCs w:val="24"/>
              </w:rPr>
              <w:t xml:space="preserve">  </w:t>
            </w:r>
            <w:r w:rsidR="00182B06">
              <w:rPr>
                <w:rFonts w:ascii="Times New Roman" w:hAnsi="Times New Roman" w:cs="Times New Roman" w:hint="eastAsia"/>
                <w:szCs w:val="24"/>
              </w:rPr>
              <w:t>180m/s</w:t>
            </w:r>
            <w:r w:rsidR="00182B06">
              <w:rPr>
                <w:rFonts w:ascii="Times New Roman" w:hAnsi="Times New Roman" w:cs="Times New Roman" w:hint="eastAsia"/>
                <w:szCs w:val="24"/>
              </w:rPr>
              <w:t>（扩展型）</w:t>
            </w:r>
          </w:p>
        </w:tc>
        <w:tc>
          <w:tcPr>
            <w:tcW w:w="1985" w:type="dxa"/>
            <w:vMerge w:val="restart"/>
          </w:tcPr>
          <w:p w:rsidR="00774804" w:rsidRDefault="00814480">
            <w:pPr>
              <w:rPr>
                <w:rFonts w:ascii="Times New Roman" w:hAnsi="Times New Roman" w:cs="Times New Roman"/>
                <w:szCs w:val="24"/>
              </w:rPr>
            </w:pPr>
            <w:r>
              <w:rPr>
                <w:rFonts w:ascii="Times New Roman" w:hAnsi="Times New Roman" w:cs="Times New Roman"/>
                <w:szCs w:val="24"/>
              </w:rPr>
              <w:t>T=25</w:t>
            </w:r>
            <w:r>
              <w:rPr>
                <w:rFonts w:ascii="Times New Roman" w:hAnsi="Times New Roman" w:cs="Times New Roman" w:hint="eastAsia"/>
                <w:szCs w:val="24"/>
              </w:rPr>
              <w:t>℃，</w:t>
            </w:r>
          </w:p>
          <w:p w:rsidR="00774804" w:rsidRDefault="00814480">
            <w:pPr>
              <w:rPr>
                <w:rFonts w:ascii="Times New Roman" w:hAnsi="Times New Roman" w:cs="Times New Roman"/>
                <w:szCs w:val="24"/>
              </w:rPr>
            </w:pPr>
            <w:r>
              <w:rPr>
                <w:rFonts w:ascii="Times New Roman" w:hAnsi="Times New Roman" w:cs="Times New Roman"/>
                <w:szCs w:val="24"/>
              </w:rPr>
              <w:t>P=101.325Kpa</w:t>
            </w:r>
          </w:p>
          <w:p w:rsidR="00774804" w:rsidRDefault="00814480">
            <w:pPr>
              <w:rPr>
                <w:rFonts w:ascii="Times New Roman" w:hAnsi="Times New Roman" w:cs="Times New Roman"/>
                <w:szCs w:val="24"/>
              </w:rPr>
            </w:pPr>
            <w:r>
              <w:rPr>
                <w:rFonts w:ascii="Times New Roman" w:hAnsi="Times New Roman" w:cs="Times New Roman" w:hint="eastAsia"/>
                <w:szCs w:val="24"/>
              </w:rPr>
              <w:t>空气标定</w:t>
            </w:r>
          </w:p>
        </w:tc>
      </w:tr>
      <w:tr w:rsidR="00182B06" w:rsidTr="001D64F6">
        <w:trPr>
          <w:trHeight w:val="315"/>
        </w:trPr>
        <w:tc>
          <w:tcPr>
            <w:tcW w:w="1940" w:type="dxa"/>
            <w:vMerge/>
          </w:tcPr>
          <w:p w:rsidR="00182B06" w:rsidRDefault="00182B06">
            <w:pPr>
              <w:rPr>
                <w:rFonts w:ascii="Times New Roman" w:hAnsi="Times New Roman" w:cs="Times New Roman"/>
                <w:szCs w:val="24"/>
              </w:rPr>
            </w:pPr>
          </w:p>
        </w:tc>
        <w:tc>
          <w:tcPr>
            <w:tcW w:w="2333" w:type="dxa"/>
            <w:tcBorders>
              <w:bottom w:val="single" w:sz="4" w:space="0" w:color="auto"/>
            </w:tcBorders>
          </w:tcPr>
          <w:p w:rsidR="00182B06" w:rsidRDefault="00182B06" w:rsidP="00182B06">
            <w:pPr>
              <w:rPr>
                <w:rFonts w:ascii="Times New Roman" w:hAnsi="Times New Roman" w:cs="Times New Roman"/>
                <w:szCs w:val="24"/>
              </w:rPr>
            </w:pPr>
            <w:r>
              <w:rPr>
                <w:rFonts w:ascii="Times New Roman" w:hAnsi="Times New Roman" w:cs="Times New Roman"/>
                <w:szCs w:val="24"/>
              </w:rPr>
              <w:t>4m/s</w:t>
            </w:r>
            <w:r>
              <w:rPr>
                <w:rFonts w:ascii="Times New Roman" w:hAnsi="Times New Roman" w:cs="Times New Roman" w:hint="eastAsia"/>
                <w:szCs w:val="24"/>
              </w:rPr>
              <w:t>，</w:t>
            </w:r>
            <w:r>
              <w:rPr>
                <w:rFonts w:ascii="Times New Roman" w:hAnsi="Times New Roman" w:cs="Times New Roman"/>
                <w:szCs w:val="24"/>
              </w:rPr>
              <w:t>DN25</w:t>
            </w:r>
            <w:r>
              <w:rPr>
                <w:rFonts w:ascii="Times New Roman" w:hAnsi="Times New Roman" w:cs="Times New Roman" w:hint="eastAsia"/>
                <w:szCs w:val="24"/>
              </w:rPr>
              <w:t>、</w:t>
            </w:r>
            <w:r>
              <w:rPr>
                <w:rFonts w:ascii="Times New Roman" w:hAnsi="Times New Roman" w:cs="Times New Roman"/>
                <w:szCs w:val="24"/>
              </w:rPr>
              <w:t>DN32</w:t>
            </w:r>
          </w:p>
        </w:tc>
        <w:tc>
          <w:tcPr>
            <w:tcW w:w="3189" w:type="dxa"/>
            <w:vMerge/>
          </w:tcPr>
          <w:p w:rsidR="00182B06" w:rsidRDefault="00182B06">
            <w:pPr>
              <w:rPr>
                <w:rFonts w:ascii="Times New Roman" w:hAnsi="Times New Roman" w:cs="Times New Roman"/>
                <w:szCs w:val="24"/>
              </w:rPr>
            </w:pPr>
          </w:p>
        </w:tc>
        <w:tc>
          <w:tcPr>
            <w:tcW w:w="1985" w:type="dxa"/>
            <w:vMerge/>
          </w:tcPr>
          <w:p w:rsidR="00182B06" w:rsidRDefault="00182B06">
            <w:pPr>
              <w:rPr>
                <w:rFonts w:ascii="Times New Roman" w:hAnsi="Times New Roman" w:cs="Times New Roman"/>
                <w:szCs w:val="24"/>
              </w:rPr>
            </w:pPr>
          </w:p>
        </w:tc>
      </w:tr>
      <w:tr w:rsidR="00182B06" w:rsidTr="001D64F6">
        <w:trPr>
          <w:trHeight w:val="315"/>
        </w:trPr>
        <w:tc>
          <w:tcPr>
            <w:tcW w:w="1940" w:type="dxa"/>
            <w:vMerge/>
          </w:tcPr>
          <w:p w:rsidR="00182B06" w:rsidRDefault="00182B06">
            <w:pPr>
              <w:rPr>
                <w:rFonts w:ascii="Times New Roman" w:hAnsi="Times New Roman" w:cs="Times New Roman"/>
                <w:szCs w:val="24"/>
              </w:rPr>
            </w:pPr>
          </w:p>
        </w:tc>
        <w:tc>
          <w:tcPr>
            <w:tcW w:w="2333" w:type="dxa"/>
            <w:tcBorders>
              <w:top w:val="single" w:sz="4" w:space="0" w:color="auto"/>
              <w:bottom w:val="single" w:sz="4" w:space="0" w:color="auto"/>
            </w:tcBorders>
          </w:tcPr>
          <w:p w:rsidR="00182B06" w:rsidRDefault="00182B06" w:rsidP="00182B06">
            <w:pPr>
              <w:rPr>
                <w:rFonts w:ascii="Times New Roman" w:hAnsi="Times New Roman" w:cs="Times New Roman"/>
                <w:szCs w:val="24"/>
              </w:rPr>
            </w:pPr>
            <w:r>
              <w:rPr>
                <w:rFonts w:ascii="Times New Roman" w:hAnsi="Times New Roman" w:cs="Times New Roman"/>
                <w:szCs w:val="24"/>
              </w:rPr>
              <w:t>2m/s</w:t>
            </w:r>
            <w:r>
              <w:rPr>
                <w:rFonts w:ascii="Times New Roman" w:hAnsi="Times New Roman" w:cs="Times New Roman" w:hint="eastAsia"/>
                <w:szCs w:val="24"/>
              </w:rPr>
              <w:t>，</w:t>
            </w:r>
            <w:r>
              <w:rPr>
                <w:rFonts w:ascii="Times New Roman" w:hAnsi="Times New Roman" w:cs="Times New Roman"/>
                <w:szCs w:val="24"/>
              </w:rPr>
              <w:t>DN40~DN300</w:t>
            </w:r>
          </w:p>
        </w:tc>
        <w:tc>
          <w:tcPr>
            <w:tcW w:w="3189" w:type="dxa"/>
            <w:vMerge/>
          </w:tcPr>
          <w:p w:rsidR="00182B06" w:rsidRDefault="00182B06">
            <w:pPr>
              <w:rPr>
                <w:rFonts w:ascii="Times New Roman" w:hAnsi="Times New Roman" w:cs="Times New Roman"/>
                <w:szCs w:val="24"/>
              </w:rPr>
            </w:pPr>
          </w:p>
        </w:tc>
        <w:tc>
          <w:tcPr>
            <w:tcW w:w="1985" w:type="dxa"/>
            <w:vMerge/>
          </w:tcPr>
          <w:p w:rsidR="00182B06" w:rsidRDefault="00182B06">
            <w:pPr>
              <w:rPr>
                <w:rFonts w:ascii="Times New Roman" w:hAnsi="Times New Roman" w:cs="Times New Roman"/>
                <w:szCs w:val="24"/>
              </w:rPr>
            </w:pPr>
          </w:p>
        </w:tc>
      </w:tr>
      <w:tr w:rsidR="00182B06" w:rsidTr="001D64F6">
        <w:trPr>
          <w:trHeight w:val="300"/>
        </w:trPr>
        <w:tc>
          <w:tcPr>
            <w:tcW w:w="1940" w:type="dxa"/>
            <w:vMerge/>
          </w:tcPr>
          <w:p w:rsidR="00182B06" w:rsidRDefault="00182B06">
            <w:pPr>
              <w:rPr>
                <w:rFonts w:ascii="Times New Roman" w:hAnsi="Times New Roman" w:cs="Times New Roman"/>
                <w:szCs w:val="24"/>
              </w:rPr>
            </w:pPr>
          </w:p>
        </w:tc>
        <w:tc>
          <w:tcPr>
            <w:tcW w:w="2333" w:type="dxa"/>
            <w:tcBorders>
              <w:top w:val="single" w:sz="4" w:space="0" w:color="auto"/>
            </w:tcBorders>
          </w:tcPr>
          <w:p w:rsidR="00182B06" w:rsidRDefault="00182B06" w:rsidP="00182B06">
            <w:pPr>
              <w:jc w:val="left"/>
              <w:rPr>
                <w:rFonts w:ascii="Times New Roman" w:hAnsi="Times New Roman" w:cs="Times New Roman"/>
                <w:szCs w:val="24"/>
              </w:rPr>
            </w:pPr>
            <w:r>
              <w:rPr>
                <w:rFonts w:ascii="Times New Roman" w:hAnsi="Times New Roman" w:cs="Times New Roman" w:hint="eastAsia"/>
                <w:szCs w:val="24"/>
              </w:rPr>
              <w:t>1m/s</w:t>
            </w:r>
            <w:r>
              <w:rPr>
                <w:rFonts w:ascii="Times New Roman" w:hAnsi="Times New Roman" w:cs="Times New Roman" w:hint="eastAsia"/>
                <w:szCs w:val="24"/>
              </w:rPr>
              <w:t>，（扩展型）</w:t>
            </w:r>
            <w:r>
              <w:rPr>
                <w:rFonts w:ascii="Times New Roman" w:hAnsi="Times New Roman" w:cs="Times New Roman"/>
                <w:szCs w:val="24"/>
              </w:rPr>
              <w:t>DN40~DN300</w:t>
            </w:r>
          </w:p>
        </w:tc>
        <w:tc>
          <w:tcPr>
            <w:tcW w:w="3189" w:type="dxa"/>
            <w:vMerge/>
          </w:tcPr>
          <w:p w:rsidR="00182B06" w:rsidRDefault="00182B06">
            <w:pPr>
              <w:rPr>
                <w:rFonts w:ascii="Times New Roman" w:hAnsi="Times New Roman" w:cs="Times New Roman"/>
                <w:szCs w:val="24"/>
              </w:rPr>
            </w:pPr>
          </w:p>
        </w:tc>
        <w:tc>
          <w:tcPr>
            <w:tcW w:w="1985" w:type="dxa"/>
            <w:vMerge/>
          </w:tcPr>
          <w:p w:rsidR="00182B06" w:rsidRDefault="00182B06">
            <w:pPr>
              <w:rPr>
                <w:rFonts w:ascii="Times New Roman" w:hAnsi="Times New Roman" w:cs="Times New Roman"/>
                <w:szCs w:val="24"/>
              </w:rPr>
            </w:pPr>
          </w:p>
        </w:tc>
      </w:tr>
      <w:tr w:rsidR="00182B06" w:rsidTr="001D64F6">
        <w:trPr>
          <w:trHeight w:val="438"/>
        </w:trPr>
        <w:tc>
          <w:tcPr>
            <w:tcW w:w="1940" w:type="dxa"/>
          </w:tcPr>
          <w:p w:rsidR="00182B06" w:rsidRDefault="00182B06">
            <w:pPr>
              <w:rPr>
                <w:rFonts w:ascii="Times New Roman" w:hAnsi="Times New Roman" w:cs="Times New Roman"/>
                <w:szCs w:val="24"/>
              </w:rPr>
            </w:pPr>
            <w:r>
              <w:rPr>
                <w:rFonts w:ascii="Times New Roman" w:hAnsi="Times New Roman" w:cs="Times New Roman" w:hint="eastAsia"/>
                <w:szCs w:val="24"/>
              </w:rPr>
              <w:t>液体</w:t>
            </w:r>
          </w:p>
        </w:tc>
        <w:tc>
          <w:tcPr>
            <w:tcW w:w="2333" w:type="dxa"/>
          </w:tcPr>
          <w:p w:rsidR="00182B06" w:rsidRDefault="00182B06">
            <w:pPr>
              <w:rPr>
                <w:rFonts w:ascii="Times New Roman" w:hAnsi="Times New Roman" w:cs="Times New Roman"/>
                <w:szCs w:val="24"/>
              </w:rPr>
            </w:pPr>
            <w:r>
              <w:rPr>
                <w:rFonts w:ascii="Times New Roman" w:hAnsi="Times New Roman" w:cs="Times New Roman"/>
                <w:szCs w:val="24"/>
              </w:rPr>
              <w:t>0.3m/s</w:t>
            </w:r>
          </w:p>
        </w:tc>
        <w:tc>
          <w:tcPr>
            <w:tcW w:w="3189" w:type="dxa"/>
          </w:tcPr>
          <w:p w:rsidR="00182B06" w:rsidRDefault="00182B06">
            <w:pPr>
              <w:rPr>
                <w:rFonts w:ascii="Times New Roman" w:hAnsi="Times New Roman" w:cs="Times New Roman"/>
                <w:szCs w:val="24"/>
              </w:rPr>
            </w:pPr>
            <w:r>
              <w:rPr>
                <w:rFonts w:ascii="Times New Roman" w:hAnsi="Times New Roman" w:cs="Times New Roman"/>
                <w:szCs w:val="24"/>
              </w:rPr>
              <w:t>7m/s</w:t>
            </w:r>
          </w:p>
        </w:tc>
        <w:tc>
          <w:tcPr>
            <w:tcW w:w="1985" w:type="dxa"/>
          </w:tcPr>
          <w:p w:rsidR="00182B06" w:rsidRDefault="00182B06">
            <w:pPr>
              <w:rPr>
                <w:rFonts w:ascii="Times New Roman" w:hAnsi="Times New Roman" w:cs="Times New Roman"/>
                <w:szCs w:val="24"/>
              </w:rPr>
            </w:pPr>
            <w:r>
              <w:rPr>
                <w:rFonts w:ascii="Times New Roman" w:hAnsi="Times New Roman" w:cs="Times New Roman"/>
                <w:szCs w:val="24"/>
              </w:rPr>
              <w:t>T=25</w:t>
            </w:r>
            <w:r>
              <w:rPr>
                <w:rFonts w:ascii="Times New Roman" w:hAnsi="Times New Roman" w:cs="Times New Roman" w:hint="eastAsia"/>
                <w:szCs w:val="24"/>
              </w:rPr>
              <w:t>℃，</w:t>
            </w:r>
          </w:p>
          <w:p w:rsidR="00182B06" w:rsidRDefault="00182B06">
            <w:pPr>
              <w:rPr>
                <w:rFonts w:ascii="Times New Roman" w:hAnsi="Times New Roman" w:cs="Times New Roman"/>
                <w:szCs w:val="24"/>
              </w:rPr>
            </w:pPr>
            <w:r>
              <w:rPr>
                <w:rFonts w:ascii="Times New Roman" w:hAnsi="Times New Roman" w:cs="Times New Roman"/>
                <w:szCs w:val="24"/>
              </w:rPr>
              <w:t>P=101.325Kpa</w:t>
            </w:r>
          </w:p>
          <w:p w:rsidR="00182B06" w:rsidRDefault="00182B06">
            <w:pPr>
              <w:rPr>
                <w:rFonts w:ascii="Times New Roman" w:hAnsi="Times New Roman" w:cs="Times New Roman"/>
                <w:szCs w:val="24"/>
              </w:rPr>
            </w:pPr>
            <w:r>
              <w:rPr>
                <w:rFonts w:ascii="Times New Roman" w:hAnsi="Times New Roman" w:cs="Times New Roman" w:hint="eastAsia"/>
                <w:szCs w:val="24"/>
              </w:rPr>
              <w:t>水标定</w:t>
            </w:r>
          </w:p>
        </w:tc>
      </w:tr>
    </w:tbl>
    <w:p w:rsidR="00774804" w:rsidRDefault="00774804">
      <w:pPr>
        <w:rPr>
          <w:b/>
          <w:sz w:val="24"/>
          <w:szCs w:val="24"/>
        </w:rPr>
      </w:pPr>
    </w:p>
    <w:p w:rsidR="00774804" w:rsidRDefault="00814480">
      <w:pPr>
        <w:spacing w:line="400" w:lineRule="exact"/>
        <w:rPr>
          <w:rFonts w:ascii="宋体"/>
          <w:b/>
          <w:szCs w:val="21"/>
        </w:rPr>
      </w:pPr>
      <w:r>
        <w:rPr>
          <w:rFonts w:ascii="宋体" w:hAnsi="宋体" w:cs="Times New Roman" w:hint="eastAsia"/>
          <w:sz w:val="24"/>
          <w:szCs w:val="24"/>
        </w:rPr>
        <w:t>□</w:t>
      </w:r>
      <w:r>
        <w:rPr>
          <w:rFonts w:ascii="宋体" w:hAnsi="宋体" w:hint="eastAsia"/>
          <w:b/>
          <w:szCs w:val="21"/>
        </w:rPr>
        <w:t>输出信号</w:t>
      </w:r>
    </w:p>
    <w:p w:rsidR="00774804" w:rsidRDefault="00814480">
      <w:pPr>
        <w:spacing w:line="400" w:lineRule="exact"/>
        <w:rPr>
          <w:rFonts w:ascii="宋体"/>
          <w:sz w:val="24"/>
          <w:szCs w:val="24"/>
        </w:rPr>
      </w:pPr>
      <w:r>
        <w:rPr>
          <w:rFonts w:ascii="宋体" w:hAnsi="宋体" w:hint="eastAsia"/>
          <w:sz w:val="24"/>
          <w:szCs w:val="24"/>
        </w:rPr>
        <w:t>脉冲信号</w:t>
      </w:r>
      <w:r>
        <w:rPr>
          <w:rFonts w:ascii="宋体"/>
          <w:sz w:val="24"/>
          <w:szCs w:val="24"/>
        </w:rPr>
        <w:t>,</w:t>
      </w:r>
      <w:r>
        <w:rPr>
          <w:rFonts w:ascii="宋体" w:hAnsi="ArialMT" w:cs="ArialUnicodeMS" w:hint="eastAsia"/>
          <w:kern w:val="0"/>
          <w:sz w:val="24"/>
          <w:szCs w:val="24"/>
        </w:rPr>
        <w:t>高电平≥</w:t>
      </w:r>
      <w:r>
        <w:rPr>
          <w:rFonts w:ascii="宋体" w:hAnsi="ArialMT" w:cs="ArialUnicodeMS"/>
          <w:kern w:val="0"/>
          <w:sz w:val="24"/>
          <w:szCs w:val="24"/>
        </w:rPr>
        <w:t xml:space="preserve"> 5V </w:t>
      </w:r>
      <w:r>
        <w:rPr>
          <w:rFonts w:ascii="宋体" w:hAnsi="ArialMT" w:cs="ArialUnicodeMS" w:hint="eastAsia"/>
          <w:kern w:val="0"/>
          <w:sz w:val="24"/>
          <w:szCs w:val="24"/>
        </w:rPr>
        <w:t>低电平</w:t>
      </w:r>
      <w:r>
        <w:rPr>
          <w:rFonts w:ascii="宋体" w:hAnsi="ArialMT" w:cs="ArialUnicodeMS"/>
          <w:kern w:val="0"/>
          <w:sz w:val="24"/>
          <w:szCs w:val="24"/>
        </w:rPr>
        <w:t>&lt;1V</w:t>
      </w:r>
      <w:r>
        <w:rPr>
          <w:rFonts w:ascii="宋体" w:hAnsi="ArialMT" w:cs="ArialUnicodeMS" w:hint="eastAsia"/>
          <w:kern w:val="0"/>
          <w:sz w:val="24"/>
          <w:szCs w:val="24"/>
        </w:rPr>
        <w:t>，占空比为</w:t>
      </w:r>
      <w:r>
        <w:rPr>
          <w:rFonts w:ascii="宋体" w:hAnsi="ArialMT" w:cs="ArialUnicodeMS"/>
          <w:kern w:val="0"/>
          <w:sz w:val="24"/>
          <w:szCs w:val="24"/>
        </w:rPr>
        <w:t>50%</w:t>
      </w:r>
    </w:p>
    <w:p w:rsidR="00774804" w:rsidRDefault="00814480">
      <w:pPr>
        <w:spacing w:line="400" w:lineRule="exact"/>
        <w:rPr>
          <w:rFonts w:ascii="宋体"/>
          <w:sz w:val="24"/>
          <w:szCs w:val="24"/>
        </w:rPr>
      </w:pPr>
      <w:r>
        <w:rPr>
          <w:rFonts w:ascii="宋体" w:hAnsi="宋体"/>
          <w:sz w:val="24"/>
          <w:szCs w:val="24"/>
        </w:rPr>
        <w:t xml:space="preserve">  4~</w:t>
      </w:r>
      <w:proofErr w:type="gramStart"/>
      <w:r>
        <w:rPr>
          <w:rFonts w:ascii="宋体" w:hAnsi="宋体"/>
          <w:sz w:val="24"/>
          <w:szCs w:val="24"/>
        </w:rPr>
        <w:t>20mA(</w:t>
      </w:r>
      <w:proofErr w:type="gramEnd"/>
      <w:r>
        <w:rPr>
          <w:rFonts w:ascii="宋体" w:hAnsi="宋体"/>
          <w:sz w:val="24"/>
          <w:szCs w:val="24"/>
        </w:rPr>
        <w:t>HART@4~20mA)</w:t>
      </w:r>
    </w:p>
    <w:p w:rsidR="00774804" w:rsidRDefault="00814480">
      <w:pPr>
        <w:spacing w:line="400" w:lineRule="exact"/>
        <w:rPr>
          <w:rFonts w:ascii="宋体"/>
          <w:sz w:val="24"/>
          <w:szCs w:val="24"/>
        </w:rPr>
      </w:pPr>
      <w:proofErr w:type="spellStart"/>
      <w:r>
        <w:rPr>
          <w:rFonts w:ascii="宋体" w:hAnsi="宋体"/>
          <w:sz w:val="24"/>
          <w:szCs w:val="24"/>
        </w:rPr>
        <w:lastRenderedPageBreak/>
        <w:t>ModBus</w:t>
      </w:r>
      <w:proofErr w:type="spellEnd"/>
      <w:r>
        <w:rPr>
          <w:rFonts w:ascii="宋体" w:hAnsi="宋体"/>
          <w:sz w:val="24"/>
          <w:szCs w:val="24"/>
        </w:rPr>
        <w:t>-RTU RS485</w:t>
      </w:r>
    </w:p>
    <w:p w:rsidR="00774804" w:rsidRDefault="00814480">
      <w:pPr>
        <w:rPr>
          <w:b/>
          <w:szCs w:val="21"/>
        </w:rPr>
      </w:pPr>
      <w:r>
        <w:rPr>
          <w:rFonts w:ascii="宋体" w:hAnsi="宋体" w:cs="Times New Roman" w:hint="eastAsia"/>
          <w:sz w:val="24"/>
          <w:szCs w:val="24"/>
        </w:rPr>
        <w:t>□</w:t>
      </w:r>
      <w:r>
        <w:rPr>
          <w:rFonts w:ascii="宋体" w:hAnsi="宋体" w:hint="eastAsia"/>
          <w:b/>
          <w:szCs w:val="21"/>
        </w:rPr>
        <w:t>温度范围</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48"/>
        <w:gridCol w:w="4320"/>
      </w:tblGrid>
      <w:tr w:rsidR="00774804">
        <w:tc>
          <w:tcPr>
            <w:tcW w:w="4248" w:type="dxa"/>
            <w:vAlign w:val="center"/>
          </w:tcPr>
          <w:p w:rsidR="00774804" w:rsidRDefault="00814480">
            <w:pPr>
              <w:jc w:val="center"/>
              <w:rPr>
                <w:rFonts w:ascii="Times New Roman" w:hAnsi="Times New Roman" w:cs="Times New Roman"/>
                <w:szCs w:val="21"/>
              </w:rPr>
            </w:pPr>
            <w:r>
              <w:rPr>
                <w:rFonts w:ascii="Times New Roman" w:hAnsi="Times New Roman" w:cs="Times New Roman" w:hint="eastAsia"/>
                <w:szCs w:val="21"/>
              </w:rPr>
              <w:t>低温</w:t>
            </w:r>
          </w:p>
        </w:tc>
        <w:tc>
          <w:tcPr>
            <w:tcW w:w="4320" w:type="dxa"/>
            <w:vAlign w:val="center"/>
          </w:tcPr>
          <w:p w:rsidR="00774804" w:rsidRDefault="002B3926">
            <w:pPr>
              <w:jc w:val="center"/>
              <w:rPr>
                <w:rFonts w:ascii="Times New Roman" w:hAnsi="Times New Roman" w:cs="Times New Roman"/>
                <w:b/>
                <w:szCs w:val="21"/>
              </w:rPr>
            </w:pPr>
            <w:r w:rsidRPr="002B3926">
              <w:rPr>
                <w:rFonts w:ascii="Times New Roman" w:hAnsi="Times New Roman" w:cs="Times New Roman"/>
                <w:b/>
                <w:position w:val="-6"/>
                <w:szCs w:val="21"/>
              </w:rPr>
              <w:pict>
                <v:shape id="_x0000_i1089" type="#_x0000_t75" style="width:1in;height:14.25pt">
                  <v:imagedata r:id="rId71" o:title=""/>
                </v:shape>
              </w:pict>
            </w:r>
          </w:p>
        </w:tc>
      </w:tr>
      <w:tr w:rsidR="00774804">
        <w:tc>
          <w:tcPr>
            <w:tcW w:w="4248" w:type="dxa"/>
            <w:vAlign w:val="center"/>
          </w:tcPr>
          <w:p w:rsidR="00774804" w:rsidRDefault="00814480">
            <w:pPr>
              <w:jc w:val="center"/>
              <w:rPr>
                <w:rFonts w:ascii="Times New Roman" w:hAnsi="Times New Roman" w:cs="Times New Roman"/>
                <w:szCs w:val="21"/>
              </w:rPr>
            </w:pPr>
            <w:r>
              <w:rPr>
                <w:rFonts w:ascii="Times New Roman" w:hAnsi="Times New Roman" w:cs="Times New Roman" w:hint="eastAsia"/>
                <w:szCs w:val="21"/>
              </w:rPr>
              <w:t>普通</w:t>
            </w:r>
          </w:p>
        </w:tc>
        <w:tc>
          <w:tcPr>
            <w:tcW w:w="4320" w:type="dxa"/>
            <w:vAlign w:val="center"/>
          </w:tcPr>
          <w:p w:rsidR="00774804" w:rsidRDefault="002B3926">
            <w:pPr>
              <w:jc w:val="center"/>
              <w:rPr>
                <w:rFonts w:ascii="Times New Roman" w:hAnsi="Times New Roman" w:cs="Times New Roman"/>
                <w:b/>
                <w:szCs w:val="21"/>
              </w:rPr>
            </w:pPr>
            <w:r w:rsidRPr="002B3926">
              <w:rPr>
                <w:rFonts w:ascii="Times New Roman" w:hAnsi="Times New Roman" w:cs="Times New Roman"/>
                <w:b/>
                <w:position w:val="-6"/>
                <w:szCs w:val="21"/>
              </w:rPr>
              <w:pict>
                <v:shape id="_x0000_i1090" type="#_x0000_t75" style="width:66pt;height:14.25pt">
                  <v:imagedata r:id="rId46" o:title=""/>
                </v:shape>
              </w:pict>
            </w:r>
          </w:p>
        </w:tc>
      </w:tr>
      <w:tr w:rsidR="00774804">
        <w:tc>
          <w:tcPr>
            <w:tcW w:w="4248" w:type="dxa"/>
            <w:vAlign w:val="center"/>
          </w:tcPr>
          <w:p w:rsidR="00774804" w:rsidRDefault="00814480">
            <w:pPr>
              <w:jc w:val="center"/>
              <w:rPr>
                <w:rFonts w:ascii="Times New Roman" w:hAnsi="Times New Roman" w:cs="Times New Roman"/>
                <w:szCs w:val="21"/>
              </w:rPr>
            </w:pPr>
            <w:r>
              <w:rPr>
                <w:rFonts w:ascii="Times New Roman" w:hAnsi="Times New Roman" w:cs="Times New Roman" w:hint="eastAsia"/>
                <w:szCs w:val="21"/>
              </w:rPr>
              <w:t>中温</w:t>
            </w:r>
          </w:p>
        </w:tc>
        <w:tc>
          <w:tcPr>
            <w:tcW w:w="4320" w:type="dxa"/>
            <w:vAlign w:val="center"/>
          </w:tcPr>
          <w:p w:rsidR="00774804" w:rsidRDefault="00774804">
            <w:pPr>
              <w:jc w:val="center"/>
              <w:rPr>
                <w:rFonts w:ascii="Times New Roman" w:hAnsi="Times New Roman" w:cs="Times New Roman"/>
                <w:b/>
                <w:szCs w:val="21"/>
              </w:rPr>
            </w:pPr>
            <w:r w:rsidRPr="00774804">
              <w:rPr>
                <w:rFonts w:ascii="Times New Roman" w:hAnsi="Times New Roman" w:cs="Times New Roman"/>
                <w:b/>
                <w:position w:val="-6"/>
                <w:szCs w:val="21"/>
              </w:rPr>
              <w:object w:dxaOrig="1339" w:dyaOrig="280">
                <v:shape id="_x0000_i1091" type="#_x0000_t75" style="width:66.75pt;height:14.25pt" o:ole="">
                  <v:imagedata r:id="rId72" o:title=""/>
                </v:shape>
                <o:OLEObject Type="Embed" ProgID="Equation.DSMT4" ShapeID="_x0000_i1091" DrawAspect="Content" ObjectID="_1632909175" r:id="rId73"/>
              </w:object>
            </w:r>
          </w:p>
        </w:tc>
      </w:tr>
      <w:tr w:rsidR="00774804">
        <w:trPr>
          <w:trHeight w:val="396"/>
        </w:trPr>
        <w:tc>
          <w:tcPr>
            <w:tcW w:w="4248" w:type="dxa"/>
            <w:vAlign w:val="center"/>
          </w:tcPr>
          <w:p w:rsidR="00774804" w:rsidRDefault="00814480">
            <w:pPr>
              <w:jc w:val="center"/>
              <w:rPr>
                <w:rFonts w:ascii="Times New Roman" w:hAnsi="Times New Roman" w:cs="Times New Roman"/>
                <w:szCs w:val="21"/>
              </w:rPr>
            </w:pPr>
            <w:r>
              <w:rPr>
                <w:rFonts w:ascii="Times New Roman" w:hAnsi="Times New Roman" w:cs="Times New Roman" w:hint="eastAsia"/>
                <w:szCs w:val="21"/>
              </w:rPr>
              <w:t>高温</w:t>
            </w:r>
          </w:p>
        </w:tc>
        <w:tc>
          <w:tcPr>
            <w:tcW w:w="4320" w:type="dxa"/>
            <w:vAlign w:val="center"/>
          </w:tcPr>
          <w:p w:rsidR="00774804" w:rsidRDefault="002B3926">
            <w:pPr>
              <w:jc w:val="center"/>
              <w:rPr>
                <w:rFonts w:ascii="Times New Roman" w:hAnsi="Times New Roman" w:cs="Times New Roman"/>
                <w:b/>
                <w:szCs w:val="21"/>
              </w:rPr>
            </w:pPr>
            <w:r w:rsidRPr="002B3926">
              <w:rPr>
                <w:rFonts w:ascii="Times New Roman" w:hAnsi="Times New Roman" w:cs="Times New Roman"/>
                <w:b/>
                <w:position w:val="-6"/>
                <w:szCs w:val="21"/>
              </w:rPr>
              <w:pict>
                <v:shape id="_x0000_i1092" type="#_x0000_t75" style="width:66.75pt;height:14.25pt">
                  <v:imagedata r:id="rId49" o:title=""/>
                </v:shape>
              </w:pict>
            </w:r>
          </w:p>
        </w:tc>
      </w:tr>
    </w:tbl>
    <w:p w:rsidR="00774804" w:rsidRDefault="00814480">
      <w:pPr>
        <w:spacing w:line="400" w:lineRule="exact"/>
        <w:rPr>
          <w:rFonts w:ascii="宋体" w:cs="Times New Roman"/>
          <w:b/>
          <w:szCs w:val="21"/>
        </w:rPr>
      </w:pPr>
      <w:r>
        <w:rPr>
          <w:rFonts w:ascii="宋体" w:hAnsi="宋体" w:cs="Times New Roman" w:hint="eastAsia"/>
          <w:sz w:val="24"/>
          <w:szCs w:val="24"/>
        </w:rPr>
        <w:t>□</w:t>
      </w:r>
      <w:r>
        <w:rPr>
          <w:rFonts w:ascii="宋体" w:hAnsi="宋体" w:cs="Times New Roman" w:hint="eastAsia"/>
          <w:b/>
          <w:szCs w:val="21"/>
        </w:rPr>
        <w:t>压力范围</w:t>
      </w:r>
    </w:p>
    <w:p w:rsidR="00774804" w:rsidRDefault="00814480">
      <w:pPr>
        <w:rPr>
          <w:b/>
          <w:sz w:val="24"/>
          <w:szCs w:val="24"/>
        </w:rPr>
      </w:pPr>
      <w:r>
        <w:rPr>
          <w:rFonts w:hint="eastAsia"/>
          <w:sz w:val="24"/>
        </w:rPr>
        <w:t>仪表可承受的最大压力有</w:t>
      </w:r>
      <w:r>
        <w:rPr>
          <w:rFonts w:ascii="Times New Roman" w:hAnsi="Times New Roman" w:cs="Times New Roman"/>
          <w:sz w:val="24"/>
        </w:rPr>
        <w:t>1.6MPa</w:t>
      </w:r>
      <w:r>
        <w:rPr>
          <w:rFonts w:hint="eastAsia"/>
          <w:sz w:val="24"/>
        </w:rPr>
        <w:t>、</w:t>
      </w:r>
      <w:r>
        <w:rPr>
          <w:rFonts w:ascii="Times New Roman" w:hAnsi="Times New Roman" w:cs="Times New Roman"/>
          <w:sz w:val="24"/>
        </w:rPr>
        <w:t>2.5MPa</w:t>
      </w:r>
      <w:r>
        <w:rPr>
          <w:rFonts w:hint="eastAsia"/>
          <w:sz w:val="24"/>
        </w:rPr>
        <w:t>、</w:t>
      </w:r>
      <w:r>
        <w:rPr>
          <w:rFonts w:ascii="Times New Roman" w:hAnsi="Times New Roman" w:cs="Times New Roman"/>
          <w:sz w:val="24"/>
        </w:rPr>
        <w:t>4.0MPa</w:t>
      </w:r>
      <w:r>
        <w:rPr>
          <w:rFonts w:hint="eastAsia"/>
          <w:sz w:val="24"/>
        </w:rPr>
        <w:t>、</w:t>
      </w:r>
      <w:r>
        <w:rPr>
          <w:rFonts w:ascii="Times New Roman" w:hAnsi="Times New Roman" w:cs="Times New Roman"/>
          <w:sz w:val="24"/>
        </w:rPr>
        <w:t>6.</w:t>
      </w:r>
      <w:r w:rsidR="00863DE8">
        <w:rPr>
          <w:rFonts w:ascii="Times New Roman" w:hAnsi="Times New Roman" w:cs="Times New Roman" w:hint="eastAsia"/>
          <w:sz w:val="24"/>
        </w:rPr>
        <w:t>3</w:t>
      </w:r>
      <w:r>
        <w:rPr>
          <w:rFonts w:ascii="Times New Roman" w:hAnsi="Times New Roman" w:cs="Times New Roman"/>
          <w:sz w:val="24"/>
        </w:rPr>
        <w:t>MPa</w:t>
      </w:r>
      <w:r>
        <w:rPr>
          <w:rFonts w:hint="eastAsia"/>
          <w:sz w:val="24"/>
        </w:rPr>
        <w:t>。</w:t>
      </w:r>
    </w:p>
    <w:p w:rsidR="00774804" w:rsidRDefault="00774804">
      <w:pPr>
        <w:rPr>
          <w:b/>
          <w:sz w:val="24"/>
          <w:szCs w:val="24"/>
        </w:rPr>
      </w:pPr>
    </w:p>
    <w:p w:rsidR="00774804" w:rsidRDefault="00814480">
      <w:pPr>
        <w:spacing w:line="400" w:lineRule="exact"/>
        <w:rPr>
          <w:rFonts w:ascii="宋体"/>
          <w:sz w:val="24"/>
          <w:szCs w:val="24"/>
        </w:rPr>
      </w:pPr>
      <w:r>
        <w:rPr>
          <w:rFonts w:ascii="宋体" w:hAnsi="宋体" w:hint="eastAsia"/>
          <w:sz w:val="24"/>
          <w:szCs w:val="24"/>
        </w:rPr>
        <w:t>□</w:t>
      </w:r>
      <w:r>
        <w:rPr>
          <w:rFonts w:ascii="宋体" w:hAnsi="宋体" w:hint="eastAsia"/>
          <w:b/>
          <w:szCs w:val="21"/>
        </w:rPr>
        <w:t>供电电源</w:t>
      </w:r>
    </w:p>
    <w:p w:rsidR="00774804" w:rsidRDefault="00814480">
      <w:pPr>
        <w:rPr>
          <w:szCs w:val="21"/>
        </w:rPr>
      </w:pPr>
      <w:r>
        <w:rPr>
          <w:rFonts w:hint="eastAsia"/>
          <w:szCs w:val="21"/>
        </w:rPr>
        <w:t>普通型</w:t>
      </w:r>
      <w:r>
        <w:rPr>
          <w:rFonts w:ascii="Times New Roman" w:hAnsi="Times New Roman" w:cs="Times New Roman"/>
          <w:szCs w:val="21"/>
        </w:rPr>
        <w:t>HART</w:t>
      </w:r>
      <w:r>
        <w:rPr>
          <w:rFonts w:hint="eastAsia"/>
          <w:szCs w:val="21"/>
        </w:rPr>
        <w:t>转换器</w:t>
      </w:r>
    </w:p>
    <w:p w:rsidR="00774804" w:rsidRDefault="00774804">
      <w:pPr>
        <w:jc w:val="center"/>
        <w:rPr>
          <w:b/>
          <w:sz w:val="24"/>
          <w:szCs w:val="24"/>
        </w:rPr>
      </w:pPr>
      <w:r>
        <w:object w:dxaOrig="5403" w:dyaOrig="3969">
          <v:shape id="_x0000_i1093" type="#_x0000_t75" style="width:255.75pt;height:191.25pt" o:ole="">
            <v:imagedata r:id="rId74" o:title=""/>
          </v:shape>
          <o:OLEObject Type="Embed" ProgID="Visio.Drawing.11" ShapeID="_x0000_i1093" DrawAspect="Content" ObjectID="_1632909176" r:id="rId75"/>
        </w:object>
      </w:r>
    </w:p>
    <w:p w:rsidR="00774804" w:rsidRDefault="00814480">
      <w:pPr>
        <w:autoSpaceDE w:val="0"/>
        <w:autoSpaceDN w:val="0"/>
        <w:adjustRightInd w:val="0"/>
        <w:spacing w:line="360" w:lineRule="auto"/>
        <w:rPr>
          <w:rFonts w:ascii="Times New Roman" w:hAnsi="Times New Roman" w:cs="Times New Roman"/>
          <w:szCs w:val="24"/>
        </w:rPr>
      </w:pPr>
      <w:r>
        <w:rPr>
          <w:rFonts w:ascii="Times New Roman" w:hAnsi="Times New Roman" w:cs="Times New Roman" w:hint="eastAsia"/>
          <w:szCs w:val="24"/>
        </w:rPr>
        <w:t>温、压补偿型</w:t>
      </w:r>
      <w:r>
        <w:rPr>
          <w:rFonts w:ascii="Times New Roman" w:hAnsi="Times New Roman" w:cs="Times New Roman"/>
          <w:szCs w:val="24"/>
        </w:rPr>
        <w:t>HART</w:t>
      </w:r>
      <w:r>
        <w:rPr>
          <w:rFonts w:ascii="Times New Roman" w:hAnsi="Times New Roman" w:cs="Times New Roman" w:hint="eastAsia"/>
          <w:szCs w:val="24"/>
        </w:rPr>
        <w:t>转换器</w:t>
      </w:r>
    </w:p>
    <w:p w:rsidR="00774804" w:rsidRDefault="00774804">
      <w:pPr>
        <w:jc w:val="center"/>
      </w:pPr>
      <w:r>
        <w:object w:dxaOrig="5403" w:dyaOrig="3969">
          <v:shape id="_x0000_i1094" type="#_x0000_t75" style="width:255.75pt;height:191.25pt" o:ole="">
            <v:imagedata r:id="rId76" o:title=""/>
          </v:shape>
          <o:OLEObject Type="Embed" ProgID="Visio.Drawing.11" ShapeID="_x0000_i1094" DrawAspect="Content" ObjectID="_1632909177" r:id="rId77"/>
        </w:object>
      </w:r>
    </w:p>
    <w:p w:rsidR="00774804" w:rsidRDefault="00774804">
      <w:pPr>
        <w:jc w:val="center"/>
      </w:pPr>
    </w:p>
    <w:p w:rsidR="00774804" w:rsidRDefault="00774804">
      <w:pPr>
        <w:jc w:val="center"/>
        <w:rPr>
          <w:b/>
          <w:sz w:val="24"/>
          <w:szCs w:val="24"/>
        </w:rPr>
      </w:pPr>
    </w:p>
    <w:p w:rsidR="00774804" w:rsidRDefault="00774804">
      <w:pPr>
        <w:jc w:val="center"/>
        <w:rPr>
          <w:b/>
          <w:sz w:val="24"/>
          <w:szCs w:val="24"/>
        </w:rPr>
      </w:pPr>
    </w:p>
    <w:p w:rsidR="00774804" w:rsidRDefault="00814480">
      <w:pPr>
        <w:rPr>
          <w:sz w:val="24"/>
          <w:szCs w:val="24"/>
        </w:rPr>
      </w:pPr>
      <w:r>
        <w:rPr>
          <w:rFonts w:ascii="宋体" w:hAnsi="宋体" w:hint="eastAsia"/>
          <w:sz w:val="24"/>
          <w:szCs w:val="24"/>
        </w:rPr>
        <w:lastRenderedPageBreak/>
        <w:t>□</w:t>
      </w:r>
      <w:r>
        <w:rPr>
          <w:rFonts w:hint="eastAsia"/>
          <w:b/>
          <w:szCs w:val="21"/>
        </w:rPr>
        <w:t>抗振性能</w:t>
      </w:r>
    </w:p>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559"/>
        <w:gridCol w:w="1418"/>
        <w:gridCol w:w="1701"/>
        <w:gridCol w:w="1559"/>
      </w:tblGrid>
      <w:tr w:rsidR="00774804">
        <w:tc>
          <w:tcPr>
            <w:tcW w:w="1526"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介质</w:t>
            </w:r>
          </w:p>
        </w:tc>
        <w:tc>
          <w:tcPr>
            <w:tcW w:w="1559"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振动加速度</w:t>
            </w:r>
          </w:p>
        </w:tc>
        <w:tc>
          <w:tcPr>
            <w:tcW w:w="1418"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振动类型</w:t>
            </w:r>
          </w:p>
        </w:tc>
        <w:tc>
          <w:tcPr>
            <w:tcW w:w="1701"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振动方向</w:t>
            </w:r>
          </w:p>
        </w:tc>
        <w:tc>
          <w:tcPr>
            <w:tcW w:w="1559"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流速</w:t>
            </w:r>
          </w:p>
        </w:tc>
      </w:tr>
      <w:tr w:rsidR="00774804">
        <w:tc>
          <w:tcPr>
            <w:tcW w:w="1526" w:type="dxa"/>
            <w:vMerge w:val="restart"/>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气体和蒸汽</w:t>
            </w:r>
          </w:p>
        </w:tc>
        <w:tc>
          <w:tcPr>
            <w:tcW w:w="1559" w:type="dxa"/>
          </w:tcPr>
          <w:p w:rsidR="00774804" w:rsidRDefault="00814480">
            <w:pPr>
              <w:jc w:val="center"/>
              <w:rPr>
                <w:rFonts w:ascii="Times New Roman" w:hAnsi="Times New Roman" w:cs="Times New Roman"/>
                <w:szCs w:val="24"/>
              </w:rPr>
            </w:pPr>
            <w:r>
              <w:rPr>
                <w:rFonts w:ascii="Times New Roman" w:hAnsi="Times New Roman" w:cs="Times New Roman"/>
                <w:szCs w:val="24"/>
              </w:rPr>
              <w:t>0.5g</w:t>
            </w:r>
          </w:p>
        </w:tc>
        <w:tc>
          <w:tcPr>
            <w:tcW w:w="1418"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敲击</w:t>
            </w:r>
          </w:p>
        </w:tc>
        <w:tc>
          <w:tcPr>
            <w:tcW w:w="1701"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垂直于管道</w:t>
            </w:r>
          </w:p>
        </w:tc>
        <w:tc>
          <w:tcPr>
            <w:tcW w:w="1559" w:type="dxa"/>
            <w:vMerge w:val="restart"/>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无流量或者</w:t>
            </w:r>
            <w:r>
              <w:rPr>
                <w:rFonts w:ascii="Times New Roman" w:hAnsi="Times New Roman" w:cs="Times New Roman"/>
                <w:szCs w:val="24"/>
              </w:rPr>
              <w:t>6m/s</w:t>
            </w:r>
            <w:r>
              <w:rPr>
                <w:rFonts w:ascii="Times New Roman" w:hAnsi="Times New Roman" w:cs="Times New Roman" w:hint="eastAsia"/>
                <w:szCs w:val="24"/>
              </w:rPr>
              <w:t>及以上</w:t>
            </w:r>
          </w:p>
        </w:tc>
      </w:tr>
      <w:tr w:rsidR="00774804">
        <w:tc>
          <w:tcPr>
            <w:tcW w:w="1526" w:type="dxa"/>
            <w:vMerge/>
          </w:tcPr>
          <w:p w:rsidR="00774804" w:rsidRDefault="00774804">
            <w:pPr>
              <w:jc w:val="center"/>
              <w:rPr>
                <w:rFonts w:ascii="Times New Roman" w:hAnsi="Times New Roman" w:cs="Times New Roman"/>
                <w:szCs w:val="24"/>
              </w:rPr>
            </w:pPr>
          </w:p>
        </w:tc>
        <w:tc>
          <w:tcPr>
            <w:tcW w:w="1559" w:type="dxa"/>
          </w:tcPr>
          <w:p w:rsidR="00774804" w:rsidRDefault="00814480">
            <w:pPr>
              <w:jc w:val="center"/>
              <w:rPr>
                <w:rFonts w:ascii="Times New Roman" w:hAnsi="Times New Roman" w:cs="Times New Roman"/>
                <w:szCs w:val="24"/>
              </w:rPr>
            </w:pPr>
            <w:r>
              <w:rPr>
                <w:rFonts w:ascii="Times New Roman" w:hAnsi="Times New Roman" w:cs="Times New Roman"/>
                <w:szCs w:val="24"/>
              </w:rPr>
              <w:t>0.5g</w:t>
            </w:r>
          </w:p>
        </w:tc>
        <w:tc>
          <w:tcPr>
            <w:tcW w:w="1418"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周期</w:t>
            </w:r>
          </w:p>
        </w:tc>
        <w:tc>
          <w:tcPr>
            <w:tcW w:w="1701"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垂直于管道</w:t>
            </w:r>
          </w:p>
        </w:tc>
        <w:tc>
          <w:tcPr>
            <w:tcW w:w="1559" w:type="dxa"/>
            <w:vMerge/>
          </w:tcPr>
          <w:p w:rsidR="00774804" w:rsidRDefault="00774804">
            <w:pPr>
              <w:jc w:val="center"/>
              <w:rPr>
                <w:rFonts w:ascii="Times New Roman" w:hAnsi="Times New Roman" w:cs="Times New Roman"/>
                <w:szCs w:val="24"/>
              </w:rPr>
            </w:pPr>
          </w:p>
        </w:tc>
      </w:tr>
      <w:tr w:rsidR="00774804">
        <w:tc>
          <w:tcPr>
            <w:tcW w:w="1526" w:type="dxa"/>
            <w:vMerge w:val="restart"/>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液体</w:t>
            </w:r>
          </w:p>
        </w:tc>
        <w:tc>
          <w:tcPr>
            <w:tcW w:w="1559" w:type="dxa"/>
          </w:tcPr>
          <w:p w:rsidR="00774804" w:rsidRDefault="00814480">
            <w:pPr>
              <w:jc w:val="center"/>
              <w:rPr>
                <w:rFonts w:ascii="Times New Roman" w:hAnsi="Times New Roman" w:cs="Times New Roman"/>
                <w:szCs w:val="24"/>
              </w:rPr>
            </w:pPr>
            <w:r>
              <w:rPr>
                <w:rFonts w:ascii="Times New Roman" w:hAnsi="Times New Roman" w:cs="Times New Roman"/>
                <w:szCs w:val="24"/>
              </w:rPr>
              <w:t>1.0g</w:t>
            </w:r>
          </w:p>
        </w:tc>
        <w:tc>
          <w:tcPr>
            <w:tcW w:w="1418"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敲击</w:t>
            </w:r>
          </w:p>
        </w:tc>
        <w:tc>
          <w:tcPr>
            <w:tcW w:w="1701"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垂直于管道</w:t>
            </w:r>
          </w:p>
        </w:tc>
        <w:tc>
          <w:tcPr>
            <w:tcW w:w="1559" w:type="dxa"/>
            <w:vMerge w:val="restart"/>
          </w:tcPr>
          <w:p w:rsidR="00774804" w:rsidRDefault="00814480">
            <w:pPr>
              <w:jc w:val="center"/>
              <w:rPr>
                <w:rFonts w:ascii="Times New Roman" w:hAnsi="Times New Roman" w:cs="Times New Roman"/>
                <w:szCs w:val="24"/>
              </w:rPr>
            </w:pPr>
            <w:r>
              <w:rPr>
                <w:rFonts w:ascii="Times New Roman" w:hAnsi="Times New Roman" w:cs="Times New Roman" w:hint="eastAsia"/>
                <w:szCs w:val="24"/>
              </w:rPr>
              <w:t>无流量或者</w:t>
            </w:r>
            <w:r>
              <w:rPr>
                <w:rFonts w:ascii="Times New Roman" w:hAnsi="Times New Roman" w:cs="Times New Roman"/>
                <w:szCs w:val="24"/>
              </w:rPr>
              <w:t>0.7m/s</w:t>
            </w:r>
            <w:r>
              <w:rPr>
                <w:rFonts w:ascii="Times New Roman" w:hAnsi="Times New Roman" w:cs="Times New Roman" w:hint="eastAsia"/>
                <w:szCs w:val="24"/>
              </w:rPr>
              <w:t>及以上</w:t>
            </w:r>
          </w:p>
        </w:tc>
      </w:tr>
      <w:tr w:rsidR="00774804">
        <w:tc>
          <w:tcPr>
            <w:tcW w:w="1526" w:type="dxa"/>
            <w:vMerge/>
          </w:tcPr>
          <w:p w:rsidR="00774804" w:rsidRDefault="00774804">
            <w:pPr>
              <w:jc w:val="center"/>
              <w:rPr>
                <w:rFonts w:ascii="Times New Roman" w:hAnsi="Times New Roman" w:cs="Times New Roman"/>
                <w:szCs w:val="24"/>
              </w:rPr>
            </w:pPr>
          </w:p>
        </w:tc>
        <w:tc>
          <w:tcPr>
            <w:tcW w:w="1559" w:type="dxa"/>
          </w:tcPr>
          <w:p w:rsidR="00774804" w:rsidRDefault="00814480">
            <w:pPr>
              <w:jc w:val="center"/>
              <w:rPr>
                <w:rFonts w:ascii="Times New Roman" w:hAnsi="Times New Roman" w:cs="Times New Roman"/>
                <w:szCs w:val="24"/>
              </w:rPr>
            </w:pPr>
            <w:r>
              <w:rPr>
                <w:rFonts w:ascii="Times New Roman" w:hAnsi="Times New Roman" w:cs="Times New Roman"/>
                <w:szCs w:val="24"/>
              </w:rPr>
              <w:t>1.0g</w:t>
            </w:r>
          </w:p>
        </w:tc>
        <w:tc>
          <w:tcPr>
            <w:tcW w:w="1418"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周期</w:t>
            </w:r>
          </w:p>
        </w:tc>
        <w:tc>
          <w:tcPr>
            <w:tcW w:w="1701" w:type="dxa"/>
          </w:tcPr>
          <w:p w:rsidR="00774804" w:rsidRDefault="00814480">
            <w:pPr>
              <w:jc w:val="center"/>
              <w:rPr>
                <w:rFonts w:ascii="Times New Roman" w:hAnsi="Times New Roman" w:cs="Times New Roman"/>
                <w:szCs w:val="24"/>
              </w:rPr>
            </w:pPr>
            <w:r>
              <w:rPr>
                <w:rFonts w:ascii="Times New Roman" w:hAnsi="Times New Roman" w:cs="Times New Roman" w:hint="eastAsia"/>
                <w:szCs w:val="24"/>
              </w:rPr>
              <w:t>垂直于管道</w:t>
            </w:r>
          </w:p>
        </w:tc>
        <w:tc>
          <w:tcPr>
            <w:tcW w:w="1559" w:type="dxa"/>
            <w:vMerge/>
          </w:tcPr>
          <w:p w:rsidR="00774804" w:rsidRDefault="00774804">
            <w:pPr>
              <w:jc w:val="center"/>
              <w:rPr>
                <w:rFonts w:ascii="Times New Roman" w:hAnsi="Times New Roman" w:cs="Times New Roman"/>
                <w:szCs w:val="24"/>
              </w:rPr>
            </w:pPr>
          </w:p>
        </w:tc>
      </w:tr>
    </w:tbl>
    <w:p w:rsidR="00774804" w:rsidRDefault="00814480">
      <w:pPr>
        <w:ind w:firstLine="435"/>
        <w:rPr>
          <w:rFonts w:ascii="Times New Roman" w:hAnsi="Times New Roman" w:cs="Times New Roman"/>
          <w:szCs w:val="24"/>
        </w:rPr>
      </w:pPr>
      <w:r>
        <w:rPr>
          <w:rFonts w:ascii="Times New Roman" w:hAnsi="Times New Roman" w:cs="Times New Roman" w:hint="eastAsia"/>
          <w:szCs w:val="24"/>
        </w:rPr>
        <w:t>注：测试条件</w:t>
      </w:r>
      <w:r>
        <w:rPr>
          <w:rFonts w:ascii="Times New Roman" w:hAnsi="Times New Roman" w:cs="Times New Roman"/>
          <w:szCs w:val="24"/>
        </w:rPr>
        <w:t>1</w:t>
      </w:r>
      <w:r>
        <w:rPr>
          <w:rFonts w:ascii="Times New Roman" w:hAnsi="Times New Roman" w:cs="Times New Roman" w:hint="eastAsia"/>
          <w:szCs w:val="24"/>
        </w:rPr>
        <w:t>）气体和蒸汽数据来自介质为空气在常温常压（</w:t>
      </w:r>
      <w:r>
        <w:rPr>
          <w:rFonts w:ascii="Times New Roman" w:hAnsi="Times New Roman" w:cs="Times New Roman"/>
          <w:szCs w:val="24"/>
        </w:rPr>
        <w:t>T=25</w:t>
      </w:r>
      <w:r>
        <w:rPr>
          <w:rFonts w:ascii="Times New Roman" w:hAnsi="Times New Roman" w:cs="Times New Roman" w:hint="eastAsia"/>
          <w:szCs w:val="24"/>
        </w:rPr>
        <w:t>℃，</w:t>
      </w:r>
      <w:r>
        <w:rPr>
          <w:rFonts w:ascii="Times New Roman" w:hAnsi="Times New Roman" w:cs="Times New Roman"/>
          <w:szCs w:val="24"/>
        </w:rPr>
        <w:t>P=101.325Kpa</w:t>
      </w:r>
      <w:r>
        <w:rPr>
          <w:rFonts w:ascii="Times New Roman" w:hAnsi="Times New Roman" w:cs="Times New Roman" w:hint="eastAsia"/>
          <w:szCs w:val="24"/>
        </w:rPr>
        <w:t>）的振动实验；</w:t>
      </w:r>
      <w:r>
        <w:rPr>
          <w:rFonts w:ascii="Times New Roman" w:hAnsi="Times New Roman" w:cs="Times New Roman"/>
          <w:szCs w:val="24"/>
        </w:rPr>
        <w:t>2</w:t>
      </w:r>
      <w:r>
        <w:rPr>
          <w:rFonts w:ascii="Times New Roman" w:hAnsi="Times New Roman" w:cs="Times New Roman" w:hint="eastAsia"/>
          <w:szCs w:val="24"/>
        </w:rPr>
        <w:t>）液体数据来自介质为水在常温常压（</w:t>
      </w:r>
      <w:r>
        <w:rPr>
          <w:rFonts w:ascii="Times New Roman" w:hAnsi="Times New Roman" w:cs="Times New Roman"/>
          <w:szCs w:val="24"/>
        </w:rPr>
        <w:t>T=25</w:t>
      </w:r>
      <w:r>
        <w:rPr>
          <w:rFonts w:ascii="Times New Roman" w:hAnsi="Times New Roman" w:cs="Times New Roman" w:hint="eastAsia"/>
          <w:szCs w:val="24"/>
        </w:rPr>
        <w:t>℃，</w:t>
      </w:r>
      <w:r>
        <w:rPr>
          <w:rFonts w:ascii="Times New Roman" w:hAnsi="Times New Roman" w:cs="Times New Roman"/>
          <w:szCs w:val="24"/>
        </w:rPr>
        <w:t>P=101.325Kpa</w:t>
      </w:r>
      <w:r>
        <w:rPr>
          <w:rFonts w:ascii="Times New Roman" w:hAnsi="Times New Roman" w:cs="Times New Roman" w:hint="eastAsia"/>
          <w:szCs w:val="24"/>
        </w:rPr>
        <w:t>）的振动实验。</w:t>
      </w:r>
    </w:p>
    <w:p w:rsidR="00774804" w:rsidRDefault="00774804">
      <w:pPr>
        <w:rPr>
          <w:b/>
          <w:sz w:val="24"/>
          <w:szCs w:val="24"/>
        </w:rPr>
      </w:pPr>
    </w:p>
    <w:p w:rsidR="00774804" w:rsidRDefault="00814480">
      <w:pPr>
        <w:rPr>
          <w:sz w:val="24"/>
          <w:szCs w:val="24"/>
        </w:rPr>
      </w:pPr>
      <w:r>
        <w:rPr>
          <w:rFonts w:ascii="宋体" w:hAnsi="宋体" w:hint="eastAsia"/>
          <w:sz w:val="24"/>
          <w:szCs w:val="24"/>
        </w:rPr>
        <w:t>□</w:t>
      </w:r>
      <w:r>
        <w:rPr>
          <w:rFonts w:hint="eastAsia"/>
          <w:b/>
          <w:szCs w:val="21"/>
        </w:rPr>
        <w:t>环境条件</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1"/>
        <w:gridCol w:w="4261"/>
      </w:tblGrid>
      <w:tr w:rsidR="00774804">
        <w:tc>
          <w:tcPr>
            <w:tcW w:w="4261" w:type="dxa"/>
            <w:vAlign w:val="center"/>
          </w:tcPr>
          <w:p w:rsidR="00774804" w:rsidRDefault="00814480">
            <w:pPr>
              <w:jc w:val="center"/>
              <w:rPr>
                <w:b/>
                <w:sz w:val="24"/>
                <w:szCs w:val="24"/>
              </w:rPr>
            </w:pPr>
            <w:r>
              <w:rPr>
                <w:rFonts w:ascii="宋体" w:hAnsi="Arial" w:cs="ArialUnicodeMS" w:hint="eastAsia"/>
                <w:kern w:val="0"/>
                <w:szCs w:val="21"/>
              </w:rPr>
              <w:t>环境温度</w:t>
            </w:r>
          </w:p>
        </w:tc>
        <w:tc>
          <w:tcPr>
            <w:tcW w:w="4261" w:type="dxa"/>
            <w:vAlign w:val="center"/>
          </w:tcPr>
          <w:p w:rsidR="00774804" w:rsidRDefault="00774804">
            <w:pPr>
              <w:jc w:val="center"/>
              <w:rPr>
                <w:b/>
                <w:sz w:val="24"/>
                <w:szCs w:val="24"/>
              </w:rPr>
            </w:pPr>
            <w:r w:rsidRPr="00774804">
              <w:rPr>
                <w:b/>
                <w:position w:val="-6"/>
                <w:sz w:val="24"/>
                <w:szCs w:val="24"/>
              </w:rPr>
              <w:object w:dxaOrig="959" w:dyaOrig="280">
                <v:shape id="_x0000_i1095" type="#_x0000_t75" style="width:47.25pt;height:14.25pt" o:ole="">
                  <v:imagedata r:id="rId78" o:title=""/>
                </v:shape>
                <o:OLEObject Type="Embed" ProgID="Equation.DSMT4" ShapeID="_x0000_i1095" DrawAspect="Content" ObjectID="_1632909178" r:id="rId79"/>
              </w:object>
            </w:r>
          </w:p>
        </w:tc>
      </w:tr>
      <w:tr w:rsidR="00774804">
        <w:tc>
          <w:tcPr>
            <w:tcW w:w="4261" w:type="dxa"/>
            <w:vAlign w:val="center"/>
          </w:tcPr>
          <w:p w:rsidR="00774804" w:rsidRDefault="00814480">
            <w:pPr>
              <w:jc w:val="center"/>
              <w:rPr>
                <w:b/>
                <w:sz w:val="24"/>
                <w:szCs w:val="24"/>
              </w:rPr>
            </w:pPr>
            <w:r>
              <w:rPr>
                <w:rFonts w:ascii="宋体" w:hAnsi="Arial" w:cs="ArialUnicodeMS" w:hint="eastAsia"/>
                <w:kern w:val="0"/>
                <w:szCs w:val="21"/>
              </w:rPr>
              <w:t>相对湿度</w:t>
            </w:r>
          </w:p>
        </w:tc>
        <w:tc>
          <w:tcPr>
            <w:tcW w:w="4261" w:type="dxa"/>
            <w:vAlign w:val="center"/>
          </w:tcPr>
          <w:p w:rsidR="00774804" w:rsidRDefault="00774804">
            <w:pPr>
              <w:jc w:val="center"/>
              <w:rPr>
                <w:b/>
                <w:sz w:val="24"/>
                <w:szCs w:val="24"/>
              </w:rPr>
            </w:pPr>
            <w:r w:rsidRPr="00774804">
              <w:rPr>
                <w:b/>
                <w:position w:val="-6"/>
                <w:sz w:val="24"/>
                <w:szCs w:val="24"/>
              </w:rPr>
              <w:object w:dxaOrig="759" w:dyaOrig="280">
                <v:shape id="_x0000_i1096" type="#_x0000_t75" style="width:38.25pt;height:14.25pt" o:ole="">
                  <v:imagedata r:id="rId80" o:title=""/>
                </v:shape>
                <o:OLEObject Type="Embed" ProgID="Equation.DSMT4" ShapeID="_x0000_i1096" DrawAspect="Content" ObjectID="_1632909179" r:id="rId81"/>
              </w:object>
            </w:r>
          </w:p>
        </w:tc>
      </w:tr>
      <w:tr w:rsidR="00774804">
        <w:trPr>
          <w:trHeight w:val="191"/>
        </w:trPr>
        <w:tc>
          <w:tcPr>
            <w:tcW w:w="4261" w:type="dxa"/>
            <w:vAlign w:val="center"/>
          </w:tcPr>
          <w:p w:rsidR="00774804" w:rsidRDefault="00814480">
            <w:pPr>
              <w:jc w:val="center"/>
              <w:rPr>
                <w:szCs w:val="21"/>
              </w:rPr>
            </w:pPr>
            <w:r>
              <w:rPr>
                <w:rFonts w:hint="eastAsia"/>
                <w:szCs w:val="21"/>
              </w:rPr>
              <w:t>大气压力</w:t>
            </w:r>
          </w:p>
        </w:tc>
        <w:tc>
          <w:tcPr>
            <w:tcW w:w="4261" w:type="dxa"/>
            <w:vAlign w:val="center"/>
          </w:tcPr>
          <w:p w:rsidR="00774804" w:rsidRDefault="002B3926">
            <w:pPr>
              <w:jc w:val="center"/>
              <w:rPr>
                <w:b/>
                <w:sz w:val="24"/>
                <w:szCs w:val="24"/>
              </w:rPr>
            </w:pPr>
            <w:r w:rsidRPr="002B3926">
              <w:rPr>
                <w:b/>
                <w:position w:val="-10"/>
                <w:sz w:val="24"/>
                <w:szCs w:val="24"/>
              </w:rPr>
              <w:pict>
                <v:shape id="_x0000_i1097" type="#_x0000_t75" style="width:60pt;height:16.5pt">
                  <v:imagedata r:id="rId82" o:title=""/>
                </v:shape>
              </w:pict>
            </w:r>
          </w:p>
        </w:tc>
      </w:tr>
    </w:tbl>
    <w:p w:rsidR="00774804" w:rsidRDefault="00774804">
      <w:pPr>
        <w:rPr>
          <w:b/>
          <w:sz w:val="24"/>
          <w:szCs w:val="24"/>
        </w:rPr>
      </w:pPr>
    </w:p>
    <w:p w:rsidR="00774804" w:rsidRDefault="00814480">
      <w:pPr>
        <w:widowControl/>
        <w:jc w:val="left"/>
        <w:rPr>
          <w:b/>
          <w:sz w:val="24"/>
          <w:szCs w:val="24"/>
        </w:rPr>
      </w:pPr>
      <w:r>
        <w:rPr>
          <w:b/>
          <w:sz w:val="24"/>
          <w:szCs w:val="24"/>
        </w:rPr>
        <w:br w:type="page"/>
      </w:r>
      <w:r>
        <w:rPr>
          <w:rFonts w:hint="eastAsia"/>
          <w:b/>
          <w:sz w:val="24"/>
          <w:szCs w:val="24"/>
        </w:rPr>
        <w:lastRenderedPageBreak/>
        <w:t>产品规格描述</w:t>
      </w:r>
    </w:p>
    <w:p w:rsidR="00774804" w:rsidRDefault="00814480">
      <w:pPr>
        <w:rPr>
          <w:b/>
          <w:sz w:val="24"/>
          <w:szCs w:val="24"/>
        </w:rPr>
      </w:pPr>
      <w:r>
        <w:rPr>
          <w:rFonts w:hint="eastAsia"/>
          <w:b/>
          <w:sz w:val="24"/>
          <w:szCs w:val="24"/>
        </w:rPr>
        <w:t>流量计口径的选择</w:t>
      </w:r>
    </w:p>
    <w:p w:rsidR="00774804" w:rsidRDefault="00814480">
      <w:pPr>
        <w:spacing w:line="360" w:lineRule="exact"/>
        <w:ind w:firstLineChars="200" w:firstLine="420"/>
        <w:rPr>
          <w:szCs w:val="21"/>
        </w:rPr>
      </w:pPr>
      <w:r>
        <w:rPr>
          <w:rFonts w:hint="eastAsia"/>
          <w:szCs w:val="21"/>
        </w:rPr>
        <w:t>流量计的口径选择取决于所需的最大体积流量</w:t>
      </w:r>
      <w:r w:rsidR="002B3926" w:rsidRPr="002B3926">
        <w:rPr>
          <w:position w:val="-10"/>
          <w:szCs w:val="21"/>
        </w:rPr>
        <w:pict>
          <v:shape id="_x0000_i1098" type="#_x0000_t75" style="width:39pt;height:16.5pt">
            <v:imagedata r:id="rId83" o:title=""/>
          </v:shape>
        </w:pict>
      </w:r>
      <w:r>
        <w:rPr>
          <w:rFonts w:hint="eastAsia"/>
          <w:szCs w:val="21"/>
        </w:rPr>
        <w:t>。为了充分利用流量范围，</w:t>
      </w:r>
      <w:r w:rsidR="002B3926" w:rsidRPr="002B3926">
        <w:rPr>
          <w:position w:val="-10"/>
          <w:szCs w:val="21"/>
        </w:rPr>
        <w:pict>
          <v:shape id="_x0000_i1099" type="#_x0000_t75" style="width:39pt;height:16.5pt">
            <v:imagedata r:id="rId83" o:title=""/>
          </v:shape>
        </w:pict>
      </w:r>
      <w:r>
        <w:rPr>
          <w:rFonts w:hint="eastAsia"/>
          <w:szCs w:val="21"/>
        </w:rPr>
        <w:t>值不得小于所选口径的流量计的最大流量（</w:t>
      </w:r>
      <w:r w:rsidR="002B3926" w:rsidRPr="002B3926">
        <w:rPr>
          <w:position w:val="-10"/>
          <w:szCs w:val="21"/>
        </w:rPr>
        <w:pict>
          <v:shape id="_x0000_i1100" type="#_x0000_t75" style="width:52.5pt;height:16.5pt">
            <v:imagedata r:id="rId84" o:title=""/>
          </v:shape>
        </w:pict>
      </w:r>
      <w:r>
        <w:rPr>
          <w:rFonts w:hint="eastAsia"/>
          <w:szCs w:val="21"/>
        </w:rPr>
        <w:t>）的一半，但在需要的情况下可以是</w:t>
      </w:r>
      <w:r>
        <w:rPr>
          <w:szCs w:val="21"/>
        </w:rPr>
        <w:t>0.15</w:t>
      </w:r>
      <w:r>
        <w:rPr>
          <w:rFonts w:hint="eastAsia"/>
          <w:szCs w:val="21"/>
        </w:rPr>
        <w:t>倍的</w:t>
      </w:r>
      <w:r w:rsidR="002B3926" w:rsidRPr="002B3926">
        <w:rPr>
          <w:position w:val="-10"/>
          <w:szCs w:val="21"/>
        </w:rPr>
        <w:pict>
          <v:shape id="_x0000_i1101" type="#_x0000_t75" style="width:52.5pt;height:16.5pt">
            <v:imagedata r:id="rId84" o:title=""/>
          </v:shape>
        </w:pict>
      </w:r>
      <w:r>
        <w:rPr>
          <w:rFonts w:hint="eastAsia"/>
          <w:szCs w:val="21"/>
        </w:rPr>
        <w:t>。线性流量范围的起始点是与雷诺数有关的。若所需流量为标准流量或者质量流量，则必须首先将它的值转换为工作条件下相应的实际体积流量，然后从流量计范围</w:t>
      </w:r>
      <w:proofErr w:type="gramStart"/>
      <w:r>
        <w:rPr>
          <w:rFonts w:hint="eastAsia"/>
          <w:szCs w:val="21"/>
        </w:rPr>
        <w:t>表选择</w:t>
      </w:r>
      <w:proofErr w:type="gramEnd"/>
      <w:r>
        <w:rPr>
          <w:rFonts w:hint="eastAsia"/>
          <w:szCs w:val="21"/>
        </w:rPr>
        <w:t>最为合适的流量计口径。以下为进行口径选择时常用的计算公式。</w:t>
      </w:r>
    </w:p>
    <w:p w:rsidR="00774804" w:rsidRDefault="00814480">
      <w:pPr>
        <w:pStyle w:val="11"/>
        <w:numPr>
          <w:ilvl w:val="0"/>
          <w:numId w:val="1"/>
        </w:numPr>
        <w:spacing w:line="360" w:lineRule="exact"/>
        <w:ind w:firstLineChars="0"/>
        <w:rPr>
          <w:szCs w:val="21"/>
        </w:rPr>
      </w:pPr>
      <w:r>
        <w:rPr>
          <w:rFonts w:hint="eastAsia"/>
          <w:szCs w:val="21"/>
        </w:rPr>
        <w:t>将标</w:t>
      </w:r>
      <w:proofErr w:type="gramStart"/>
      <w:r>
        <w:rPr>
          <w:rFonts w:hint="eastAsia"/>
          <w:szCs w:val="21"/>
        </w:rPr>
        <w:t>况</w:t>
      </w:r>
      <w:proofErr w:type="gramEnd"/>
      <w:r>
        <w:rPr>
          <w:rFonts w:hint="eastAsia"/>
          <w:szCs w:val="21"/>
        </w:rPr>
        <w:t>密度（</w:t>
      </w:r>
      <w:r w:rsidR="002B3926" w:rsidRPr="002B3926">
        <w:rPr>
          <w:position w:val="-10"/>
          <w:szCs w:val="21"/>
        </w:rPr>
        <w:pict>
          <v:shape id="_x0000_i1102" type="#_x0000_t75" style="width:18pt;height:12.75pt">
            <v:imagedata r:id="rId85" o:title=""/>
          </v:shape>
        </w:pict>
      </w:r>
      <w:r>
        <w:rPr>
          <w:rFonts w:hint="eastAsia"/>
          <w:szCs w:val="21"/>
        </w:rPr>
        <w:t>）转换成实际工况密度（</w:t>
      </w:r>
      <w:r w:rsidR="002B3926" w:rsidRPr="002B3926">
        <w:rPr>
          <w:position w:val="-10"/>
          <w:szCs w:val="21"/>
        </w:rPr>
        <w:pict>
          <v:shape id="_x0000_i1103" type="#_x0000_t75" style="width:12pt;height:12.75pt">
            <v:imagedata r:id="rId86" o:title=""/>
          </v:shape>
        </w:pict>
      </w:r>
      <w:r>
        <w:rPr>
          <w:rFonts w:hint="eastAsia"/>
          <w:szCs w:val="21"/>
        </w:rPr>
        <w:t>）</w:t>
      </w:r>
    </w:p>
    <w:p w:rsidR="00774804" w:rsidRDefault="002B3926">
      <w:pPr>
        <w:pStyle w:val="11"/>
        <w:spacing w:line="276" w:lineRule="auto"/>
        <w:ind w:left="360" w:firstLineChars="0" w:firstLine="0"/>
        <w:rPr>
          <w:szCs w:val="21"/>
        </w:rPr>
      </w:pPr>
      <w:r w:rsidRPr="002B3926">
        <w:rPr>
          <w:position w:val="-24"/>
          <w:szCs w:val="21"/>
        </w:rPr>
        <w:pict>
          <v:shape id="_x0000_i1104" type="#_x0000_t75" style="width:126.75pt;height:30.75pt">
            <v:imagedata r:id="rId87" o:title=""/>
          </v:shape>
        </w:pict>
      </w:r>
    </w:p>
    <w:p w:rsidR="00774804" w:rsidRDefault="00814480">
      <w:pPr>
        <w:rPr>
          <w:szCs w:val="21"/>
        </w:rPr>
      </w:pPr>
      <w:r>
        <w:rPr>
          <w:szCs w:val="21"/>
        </w:rPr>
        <w:t>2</w:t>
      </w:r>
      <w:r>
        <w:rPr>
          <w:rFonts w:hint="eastAsia"/>
          <w:szCs w:val="21"/>
        </w:rPr>
        <w:t>、将流量转换成实际体积流量（</w:t>
      </w:r>
      <w:r w:rsidR="002B3926" w:rsidRPr="002B3926">
        <w:rPr>
          <w:position w:val="-10"/>
          <w:szCs w:val="21"/>
        </w:rPr>
        <w:pict>
          <v:shape id="_x0000_i1105" type="#_x0000_t75" style="width:18pt;height:16.5pt">
            <v:imagedata r:id="rId88" o:title=""/>
          </v:shape>
        </w:pict>
      </w:r>
      <w:r>
        <w:rPr>
          <w:rFonts w:hint="eastAsia"/>
          <w:szCs w:val="21"/>
        </w:rPr>
        <w:t>）</w:t>
      </w:r>
    </w:p>
    <w:p w:rsidR="00774804" w:rsidRDefault="00814480">
      <w:pPr>
        <w:rPr>
          <w:szCs w:val="21"/>
        </w:rPr>
      </w:pPr>
      <w:r>
        <w:rPr>
          <w:szCs w:val="21"/>
        </w:rPr>
        <w:t xml:space="preserve">2.1 </w:t>
      </w:r>
      <w:r>
        <w:rPr>
          <w:rFonts w:hint="eastAsia"/>
          <w:szCs w:val="21"/>
        </w:rPr>
        <w:t>起始量为标</w:t>
      </w:r>
      <w:proofErr w:type="gramStart"/>
      <w:r>
        <w:rPr>
          <w:rFonts w:hint="eastAsia"/>
          <w:szCs w:val="21"/>
        </w:rPr>
        <w:t>况</w:t>
      </w:r>
      <w:proofErr w:type="gramEnd"/>
      <w:r>
        <w:rPr>
          <w:rFonts w:hint="eastAsia"/>
          <w:szCs w:val="21"/>
        </w:rPr>
        <w:t>流量（</w:t>
      </w:r>
      <w:r w:rsidR="002B3926" w:rsidRPr="002B3926">
        <w:rPr>
          <w:position w:val="-10"/>
          <w:szCs w:val="21"/>
        </w:rPr>
        <w:pict>
          <v:shape id="_x0000_i1106" type="#_x0000_t75" style="width:18.75pt;height:16.5pt">
            <v:imagedata r:id="rId89" o:title=""/>
          </v:shape>
        </w:pict>
      </w:r>
      <w:r>
        <w:rPr>
          <w:rFonts w:hint="eastAsia"/>
          <w:szCs w:val="21"/>
        </w:rPr>
        <w:t>）</w:t>
      </w:r>
    </w:p>
    <w:p w:rsidR="00774804" w:rsidRDefault="00774804">
      <w:pPr>
        <w:rPr>
          <w:szCs w:val="21"/>
        </w:rPr>
      </w:pPr>
      <w:r w:rsidRPr="00774804">
        <w:rPr>
          <w:position w:val="-28"/>
          <w:szCs w:val="21"/>
        </w:rPr>
        <w:object w:dxaOrig="3640" w:dyaOrig="660">
          <v:shape id="_x0000_i1107" type="#_x0000_t75" style="width:182.25pt;height:32.25pt" o:ole="">
            <v:imagedata r:id="rId90" o:title=""/>
          </v:shape>
          <o:OLEObject Type="Embed" ProgID="Equation.DSMT4" ShapeID="_x0000_i1107" DrawAspect="Content" ObjectID="_1632909180" r:id="rId91"/>
        </w:object>
      </w:r>
    </w:p>
    <w:p w:rsidR="00774804" w:rsidRDefault="00814480">
      <w:pPr>
        <w:rPr>
          <w:szCs w:val="21"/>
        </w:rPr>
      </w:pPr>
      <w:r>
        <w:rPr>
          <w:szCs w:val="21"/>
        </w:rPr>
        <w:t xml:space="preserve">2.2 </w:t>
      </w:r>
      <w:r>
        <w:rPr>
          <w:rFonts w:hint="eastAsia"/>
          <w:szCs w:val="21"/>
        </w:rPr>
        <w:t>起始量为质量流量（</w:t>
      </w:r>
      <w:r w:rsidR="002B3926" w:rsidRPr="002B3926">
        <w:rPr>
          <w:position w:val="-10"/>
          <w:szCs w:val="21"/>
        </w:rPr>
        <w:pict>
          <v:shape id="_x0000_i1108" type="#_x0000_t75" style="width:21.75pt;height:16.5pt">
            <v:imagedata r:id="rId92" o:title=""/>
          </v:shape>
        </w:pict>
      </w:r>
      <w:r>
        <w:rPr>
          <w:rFonts w:hint="eastAsia"/>
          <w:szCs w:val="21"/>
        </w:rPr>
        <w:t>）</w:t>
      </w:r>
    </w:p>
    <w:p w:rsidR="00774804" w:rsidRDefault="002B3926">
      <w:pPr>
        <w:rPr>
          <w:b/>
          <w:sz w:val="24"/>
          <w:szCs w:val="24"/>
        </w:rPr>
      </w:pPr>
      <w:r w:rsidRPr="002B3926">
        <w:rPr>
          <w:b/>
          <w:position w:val="-28"/>
          <w:sz w:val="24"/>
          <w:szCs w:val="24"/>
        </w:rPr>
        <w:pict>
          <v:shape id="_x0000_i1109" type="#_x0000_t75" style="width:45.75pt;height:32.25pt">
            <v:imagedata r:id="rId93" o:title=""/>
          </v:shape>
        </w:pict>
      </w:r>
    </w:p>
    <w:p w:rsidR="00774804" w:rsidRDefault="00814480">
      <w:pPr>
        <w:rPr>
          <w:szCs w:val="21"/>
        </w:rPr>
      </w:pPr>
      <w:r>
        <w:rPr>
          <w:szCs w:val="21"/>
        </w:rPr>
        <w:t xml:space="preserve">3 </w:t>
      </w:r>
      <w:r>
        <w:rPr>
          <w:rFonts w:hint="eastAsia"/>
          <w:szCs w:val="21"/>
        </w:rPr>
        <w:t>运动粘度和动力粘度转换</w:t>
      </w:r>
    </w:p>
    <w:p w:rsidR="00774804" w:rsidRDefault="002B3926">
      <w:pPr>
        <w:rPr>
          <w:szCs w:val="21"/>
        </w:rPr>
      </w:pPr>
      <w:r w:rsidRPr="002B3926">
        <w:rPr>
          <w:position w:val="-28"/>
          <w:szCs w:val="21"/>
        </w:rPr>
        <w:pict>
          <v:shape id="_x0000_i1110" type="#_x0000_t75" style="width:27.75pt;height:32.25pt">
            <v:imagedata r:id="rId94" o:title=""/>
          </v:shape>
        </w:pict>
      </w:r>
    </w:p>
    <w:p w:rsidR="00774804" w:rsidRDefault="00814480">
      <w:pPr>
        <w:rPr>
          <w:szCs w:val="21"/>
        </w:rPr>
      </w:pPr>
      <w:r>
        <w:rPr>
          <w:rFonts w:hint="eastAsia"/>
          <w:szCs w:val="21"/>
        </w:rPr>
        <w:t>其中：</w:t>
      </w:r>
      <w:r w:rsidR="002B3926" w:rsidRPr="002B3926">
        <w:rPr>
          <w:position w:val="-10"/>
          <w:szCs w:val="21"/>
        </w:rPr>
        <w:pict>
          <v:shape id="_x0000_i1111" type="#_x0000_t75" style="width:12pt;height:12.75pt">
            <v:imagedata r:id="rId86" o:title=""/>
          </v:shape>
        </w:pict>
      </w:r>
      <w:r>
        <w:rPr>
          <w:rFonts w:hint="eastAsia"/>
          <w:szCs w:val="21"/>
        </w:rPr>
        <w:t>为工况密度</w:t>
      </w:r>
      <w:r w:rsidR="002B3926" w:rsidRPr="002B3926">
        <w:rPr>
          <w:position w:val="-10"/>
          <w:szCs w:val="21"/>
        </w:rPr>
        <w:pict>
          <v:shape id="_x0000_i1112" type="#_x0000_t75" style="width:42.75pt;height:18pt">
            <v:imagedata r:id="rId95" o:title=""/>
          </v:shape>
        </w:pict>
      </w:r>
      <w:r>
        <w:rPr>
          <w:rFonts w:hint="eastAsia"/>
          <w:szCs w:val="21"/>
        </w:rPr>
        <w:t>，</w:t>
      </w:r>
      <w:r w:rsidR="002B3926" w:rsidRPr="002B3926">
        <w:rPr>
          <w:position w:val="-10"/>
          <w:szCs w:val="21"/>
        </w:rPr>
        <w:pict>
          <v:shape id="_x0000_i1113" type="#_x0000_t75" style="width:18pt;height:12.75pt">
            <v:imagedata r:id="rId96" o:title=""/>
          </v:shape>
        </w:pict>
      </w:r>
      <w:r>
        <w:rPr>
          <w:rFonts w:hint="eastAsia"/>
          <w:szCs w:val="21"/>
        </w:rPr>
        <w:t>为标</w:t>
      </w:r>
      <w:proofErr w:type="gramStart"/>
      <w:r>
        <w:rPr>
          <w:rFonts w:hint="eastAsia"/>
          <w:szCs w:val="21"/>
        </w:rPr>
        <w:t>况</w:t>
      </w:r>
      <w:proofErr w:type="gramEnd"/>
      <w:r>
        <w:rPr>
          <w:rFonts w:hint="eastAsia"/>
          <w:szCs w:val="21"/>
        </w:rPr>
        <w:t>密度</w:t>
      </w:r>
      <w:r w:rsidR="002B3926" w:rsidRPr="002B3926">
        <w:rPr>
          <w:position w:val="-10"/>
          <w:szCs w:val="21"/>
        </w:rPr>
        <w:pict>
          <v:shape id="_x0000_i1114" type="#_x0000_t75" style="width:42.75pt;height:18pt">
            <v:imagedata r:id="rId95" o:title=""/>
          </v:shape>
        </w:pict>
      </w:r>
      <w:r>
        <w:rPr>
          <w:rFonts w:hint="eastAsia"/>
          <w:szCs w:val="21"/>
        </w:rPr>
        <w:t>，</w:t>
      </w:r>
      <w:r w:rsidR="002B3926" w:rsidRPr="002B3926">
        <w:rPr>
          <w:position w:val="-4"/>
          <w:szCs w:val="21"/>
        </w:rPr>
        <w:pict>
          <v:shape id="_x0000_i1115" type="#_x0000_t75" style="width:12pt;height:12.75pt">
            <v:imagedata r:id="rId97" o:title=""/>
          </v:shape>
        </w:pict>
      </w:r>
      <w:r>
        <w:rPr>
          <w:rFonts w:hint="eastAsia"/>
          <w:szCs w:val="21"/>
        </w:rPr>
        <w:t>为工作条件下的压力</w:t>
      </w:r>
      <w:r w:rsidR="002B3926" w:rsidRPr="002B3926">
        <w:rPr>
          <w:position w:val="-10"/>
          <w:szCs w:val="21"/>
        </w:rPr>
        <w:pict>
          <v:shape id="_x0000_i1116" type="#_x0000_t75" style="width:30.75pt;height:16.5pt">
            <v:imagedata r:id="rId98" o:title=""/>
          </v:shape>
        </w:pict>
      </w:r>
      <w:r>
        <w:rPr>
          <w:rFonts w:hint="eastAsia"/>
          <w:szCs w:val="21"/>
        </w:rPr>
        <w:t>，</w:t>
      </w:r>
      <w:r w:rsidR="002B3926" w:rsidRPr="002B3926">
        <w:rPr>
          <w:position w:val="-4"/>
        </w:rPr>
        <w:pict>
          <v:shape id="_x0000_i1117" type="#_x0000_t75" style="width:11.25pt;height:12.75pt">
            <v:imagedata r:id="rId99" o:title=""/>
          </v:shape>
        </w:pict>
      </w:r>
      <w:r>
        <w:rPr>
          <w:rFonts w:hint="eastAsia"/>
          <w:szCs w:val="21"/>
        </w:rPr>
        <w:t>为工作条件下的温度</w:t>
      </w:r>
      <w:r w:rsidR="002B3926" w:rsidRPr="002B3926">
        <w:rPr>
          <w:position w:val="-10"/>
          <w:szCs w:val="21"/>
        </w:rPr>
        <w:pict>
          <v:shape id="_x0000_i1118" type="#_x0000_t75" style="width:19.5pt;height:16.5pt">
            <v:imagedata r:id="rId100" o:title=""/>
          </v:shape>
        </w:pict>
      </w:r>
      <w:r>
        <w:rPr>
          <w:rFonts w:hint="eastAsia"/>
          <w:szCs w:val="21"/>
        </w:rPr>
        <w:t>，</w:t>
      </w:r>
      <w:r w:rsidR="002B3926" w:rsidRPr="002B3926">
        <w:rPr>
          <w:position w:val="-10"/>
        </w:rPr>
        <w:pict>
          <v:shape id="_x0000_i1119" type="#_x0000_t75" style="width:18pt;height:16.5pt">
            <v:imagedata r:id="rId101" o:title=""/>
          </v:shape>
        </w:pict>
      </w:r>
      <w:r>
        <w:rPr>
          <w:rFonts w:hint="eastAsia"/>
        </w:rPr>
        <w:t>为工作条件下的体积流量</w:t>
      </w:r>
      <w:r w:rsidR="002B3926" w:rsidRPr="002B3926">
        <w:rPr>
          <w:position w:val="-10"/>
          <w:szCs w:val="21"/>
        </w:rPr>
        <w:pict>
          <v:shape id="_x0000_i1120" type="#_x0000_t75" style="width:36.75pt;height:18pt">
            <v:imagedata r:id="rId102" o:title=""/>
          </v:shape>
        </w:pict>
      </w:r>
      <w:r>
        <w:rPr>
          <w:rFonts w:hint="eastAsia"/>
          <w:szCs w:val="21"/>
        </w:rPr>
        <w:t>，</w:t>
      </w:r>
      <w:r w:rsidR="002B3926" w:rsidRPr="002B3926">
        <w:rPr>
          <w:position w:val="-10"/>
        </w:rPr>
        <w:pict>
          <v:shape id="_x0000_i1121" type="#_x0000_t75" style="width:18pt;height:16.5pt">
            <v:imagedata r:id="rId103" o:title=""/>
          </v:shape>
        </w:pict>
      </w:r>
      <w:r>
        <w:rPr>
          <w:rFonts w:hint="eastAsia"/>
        </w:rPr>
        <w:t>为标准条件下的体积流量</w:t>
      </w:r>
      <w:r w:rsidR="002B3926" w:rsidRPr="002B3926">
        <w:rPr>
          <w:position w:val="-10"/>
          <w:szCs w:val="21"/>
        </w:rPr>
        <w:pict>
          <v:shape id="_x0000_i1122" type="#_x0000_t75" style="width:36.75pt;height:18pt">
            <v:imagedata r:id="rId102" o:title=""/>
          </v:shape>
        </w:pict>
      </w:r>
      <w:r>
        <w:rPr>
          <w:rFonts w:hint="eastAsia"/>
          <w:szCs w:val="21"/>
        </w:rPr>
        <w:t>，</w:t>
      </w:r>
      <w:r w:rsidR="002B3926" w:rsidRPr="002B3926">
        <w:rPr>
          <w:position w:val="-10"/>
          <w:szCs w:val="21"/>
        </w:rPr>
        <w:pict>
          <v:shape id="_x0000_i1123" type="#_x0000_t75" style="width:21.75pt;height:16.5pt">
            <v:imagedata r:id="rId92" o:title=""/>
          </v:shape>
        </w:pict>
      </w:r>
      <w:r>
        <w:rPr>
          <w:rFonts w:hint="eastAsia"/>
          <w:szCs w:val="21"/>
        </w:rPr>
        <w:t>为质量流量</w:t>
      </w:r>
      <w:r w:rsidR="002B3926" w:rsidRPr="002B3926">
        <w:rPr>
          <w:position w:val="-10"/>
          <w:szCs w:val="21"/>
        </w:rPr>
        <w:pict>
          <v:shape id="_x0000_i1124" type="#_x0000_t75" style="width:36pt;height:16.5pt">
            <v:imagedata r:id="rId104" o:title=""/>
          </v:shape>
        </w:pict>
      </w:r>
      <w:r>
        <w:rPr>
          <w:rFonts w:hint="eastAsia"/>
          <w:szCs w:val="21"/>
        </w:rPr>
        <w:t>，</w:t>
      </w:r>
      <w:r w:rsidR="002B3926" w:rsidRPr="002B3926">
        <w:rPr>
          <w:position w:val="-10"/>
        </w:rPr>
        <w:pict>
          <v:shape id="_x0000_i1125" type="#_x0000_t75" style="width:9.75pt;height:12.75pt">
            <v:imagedata r:id="rId105" o:title=""/>
          </v:shape>
        </w:pict>
      </w:r>
      <w:r>
        <w:rPr>
          <w:rFonts w:hint="eastAsia"/>
        </w:rPr>
        <w:t>为动力粘度</w:t>
      </w:r>
      <w:r w:rsidR="002B3926" w:rsidRPr="002B3926">
        <w:rPr>
          <w:position w:val="-10"/>
          <w:szCs w:val="21"/>
        </w:rPr>
        <w:pict>
          <v:shape id="_x0000_i1126" type="#_x0000_t75" style="width:29.25pt;height:16.5pt">
            <v:imagedata r:id="rId106" o:title=""/>
          </v:shape>
        </w:pict>
      </w:r>
      <w:r>
        <w:rPr>
          <w:rFonts w:hint="eastAsia"/>
          <w:szCs w:val="21"/>
        </w:rPr>
        <w:t>，</w:t>
      </w:r>
      <w:r w:rsidR="002B3926" w:rsidRPr="002B3926">
        <w:rPr>
          <w:position w:val="-6"/>
        </w:rPr>
        <w:pict>
          <v:shape id="_x0000_i1127" type="#_x0000_t75" style="width:9.75pt;height:11.25pt">
            <v:imagedata r:id="rId107" o:title=""/>
          </v:shape>
        </w:pict>
      </w:r>
      <w:r>
        <w:rPr>
          <w:rFonts w:hint="eastAsia"/>
        </w:rPr>
        <w:t>为运动粘度</w:t>
      </w:r>
      <w:r w:rsidR="002B3926" w:rsidRPr="002B3926">
        <w:rPr>
          <w:position w:val="-10"/>
          <w:szCs w:val="21"/>
        </w:rPr>
        <w:pict>
          <v:shape id="_x0000_i1128" type="#_x0000_t75" style="width:36.75pt;height:18pt">
            <v:imagedata r:id="rId108" o:title=""/>
          </v:shape>
        </w:pict>
      </w:r>
      <w:r>
        <w:rPr>
          <w:rFonts w:hint="eastAsia"/>
          <w:szCs w:val="21"/>
        </w:rPr>
        <w:t>。</w:t>
      </w:r>
    </w:p>
    <w:p w:rsidR="00774804" w:rsidRDefault="00774804">
      <w:pPr>
        <w:rPr>
          <w:szCs w:val="21"/>
        </w:rPr>
      </w:pPr>
    </w:p>
    <w:p w:rsidR="00774804" w:rsidRDefault="00774804">
      <w:pPr>
        <w:rPr>
          <w:szCs w:val="21"/>
        </w:rPr>
      </w:pPr>
    </w:p>
    <w:p w:rsidR="00774804" w:rsidRDefault="00774804">
      <w:pPr>
        <w:rPr>
          <w:szCs w:val="21"/>
        </w:rPr>
      </w:pPr>
    </w:p>
    <w:p w:rsidR="00774804" w:rsidRDefault="00774804">
      <w:pPr>
        <w:rPr>
          <w:szCs w:val="21"/>
        </w:rPr>
      </w:pPr>
    </w:p>
    <w:p w:rsidR="00774804" w:rsidRDefault="00774804">
      <w:pPr>
        <w:rPr>
          <w:szCs w:val="21"/>
        </w:rPr>
      </w:pPr>
    </w:p>
    <w:p w:rsidR="00774804" w:rsidRDefault="00774804">
      <w:pPr>
        <w:rPr>
          <w:szCs w:val="21"/>
        </w:rPr>
      </w:pPr>
    </w:p>
    <w:p w:rsidR="00774804" w:rsidRDefault="00774804">
      <w:pPr>
        <w:rPr>
          <w:szCs w:val="21"/>
        </w:rPr>
      </w:pPr>
    </w:p>
    <w:p w:rsidR="00774804" w:rsidRDefault="00774804">
      <w:pPr>
        <w:rPr>
          <w:szCs w:val="21"/>
        </w:rPr>
      </w:pPr>
    </w:p>
    <w:p w:rsidR="00774804" w:rsidRDefault="00774804">
      <w:pPr>
        <w:rPr>
          <w:szCs w:val="21"/>
        </w:rPr>
      </w:pPr>
    </w:p>
    <w:p w:rsidR="00774804" w:rsidRDefault="00774804">
      <w:pPr>
        <w:rPr>
          <w:szCs w:val="21"/>
        </w:rPr>
      </w:pPr>
    </w:p>
    <w:p w:rsidR="00774804" w:rsidRDefault="00814480">
      <w:pPr>
        <w:rPr>
          <w:b/>
          <w:sz w:val="24"/>
          <w:szCs w:val="24"/>
        </w:rPr>
      </w:pPr>
      <w:r>
        <w:rPr>
          <w:rFonts w:hint="eastAsia"/>
          <w:b/>
          <w:sz w:val="24"/>
          <w:szCs w:val="24"/>
        </w:rPr>
        <w:lastRenderedPageBreak/>
        <w:t>气体和蒸汽流量测量</w:t>
      </w:r>
    </w:p>
    <w:p w:rsidR="00774804" w:rsidRDefault="00814480">
      <w:pPr>
        <w:autoSpaceDE w:val="0"/>
        <w:autoSpaceDN w:val="0"/>
        <w:adjustRightInd w:val="0"/>
        <w:spacing w:line="320" w:lineRule="exact"/>
        <w:jc w:val="center"/>
        <w:rPr>
          <w:rFonts w:ascii="宋体" w:hAnsi="Times New Roman" w:cs="ArialUnicodeMS"/>
          <w:kern w:val="0"/>
          <w:szCs w:val="21"/>
        </w:rPr>
      </w:pPr>
      <w:r>
        <w:rPr>
          <w:rFonts w:ascii="宋体" w:hAnsi="Times New Roman" w:cs="ArialUnicodeMS" w:hint="eastAsia"/>
          <w:kern w:val="0"/>
          <w:szCs w:val="21"/>
        </w:rPr>
        <w:t>表</w:t>
      </w:r>
      <w:r>
        <w:rPr>
          <w:rFonts w:ascii="宋体" w:hAnsi="Times New Roman" w:cs="ArialUnicodeMS"/>
          <w:kern w:val="0"/>
          <w:szCs w:val="21"/>
        </w:rPr>
        <w:t xml:space="preserve">1  </w:t>
      </w:r>
      <w:r>
        <w:rPr>
          <w:rFonts w:ascii="宋体" w:hAnsi="Times New Roman" w:cs="ArialUnicodeMS" w:hint="eastAsia"/>
          <w:kern w:val="0"/>
          <w:szCs w:val="21"/>
        </w:rPr>
        <w:t>气体测量范围</w:t>
      </w:r>
    </w:p>
    <w:tbl>
      <w:tblPr>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160"/>
        <w:gridCol w:w="2768"/>
      </w:tblGrid>
      <w:tr w:rsidR="00774804">
        <w:trPr>
          <w:jc w:val="center"/>
        </w:trPr>
        <w:tc>
          <w:tcPr>
            <w:tcW w:w="2268" w:type="dxa"/>
          </w:tcPr>
          <w:p w:rsidR="00774804" w:rsidRDefault="00814480">
            <w:r>
              <w:rPr>
                <w:rFonts w:hint="eastAsia"/>
              </w:rPr>
              <w:t>口径</w:t>
            </w:r>
            <w:r>
              <w:t>mm</w:t>
            </w:r>
          </w:p>
        </w:tc>
        <w:tc>
          <w:tcPr>
            <w:tcW w:w="2160" w:type="dxa"/>
          </w:tcPr>
          <w:p w:rsidR="00774804" w:rsidRDefault="00814480">
            <w:r>
              <w:rPr>
                <w:rFonts w:hint="eastAsia"/>
              </w:rPr>
              <w:t>可选测量范围</w:t>
            </w:r>
            <w:r>
              <w:t>m3/h</w:t>
            </w:r>
          </w:p>
        </w:tc>
        <w:tc>
          <w:tcPr>
            <w:tcW w:w="2768" w:type="dxa"/>
          </w:tcPr>
          <w:p w:rsidR="00774804" w:rsidRDefault="00814480">
            <w:r>
              <w:rPr>
                <w:rFonts w:hint="eastAsia"/>
              </w:rPr>
              <w:t>输出频率范围</w:t>
            </w:r>
            <w:r>
              <w:t>Hz</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15</w:t>
            </w:r>
          </w:p>
        </w:tc>
        <w:tc>
          <w:tcPr>
            <w:tcW w:w="2160" w:type="dxa"/>
          </w:tcPr>
          <w:p w:rsidR="00774804" w:rsidRDefault="00814480">
            <w:pPr>
              <w:rPr>
                <w:rFonts w:ascii="宋体" w:hAnsi="Times New Roman" w:cs="Times New Roman"/>
                <w:szCs w:val="21"/>
              </w:rPr>
            </w:pPr>
            <w:r>
              <w:rPr>
                <w:rFonts w:ascii="宋体" w:hAnsi="Times New Roman" w:cs="Times New Roman"/>
                <w:szCs w:val="21"/>
              </w:rPr>
              <w:t>3.8-38</w:t>
            </w:r>
          </w:p>
        </w:tc>
        <w:tc>
          <w:tcPr>
            <w:tcW w:w="2768" w:type="dxa"/>
          </w:tcPr>
          <w:p w:rsidR="00774804" w:rsidRDefault="00814480">
            <w:pPr>
              <w:rPr>
                <w:rFonts w:ascii="宋体" w:hAnsi="Times New Roman" w:cs="Times New Roman"/>
                <w:szCs w:val="21"/>
              </w:rPr>
            </w:pPr>
            <w:r>
              <w:rPr>
                <w:rFonts w:ascii="宋体" w:hAnsi="Times New Roman" w:cs="Times New Roman"/>
                <w:szCs w:val="21"/>
              </w:rPr>
              <w:t>347-3600</w:t>
            </w:r>
          </w:p>
        </w:tc>
      </w:tr>
      <w:tr w:rsidR="00774804">
        <w:trPr>
          <w:trHeight w:val="241"/>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20</w:t>
            </w:r>
          </w:p>
        </w:tc>
        <w:tc>
          <w:tcPr>
            <w:tcW w:w="2160" w:type="dxa"/>
          </w:tcPr>
          <w:p w:rsidR="00774804" w:rsidRDefault="00814480">
            <w:pPr>
              <w:rPr>
                <w:rFonts w:ascii="宋体" w:hAnsi="Times New Roman" w:cs="Times New Roman"/>
                <w:szCs w:val="21"/>
              </w:rPr>
            </w:pPr>
            <w:r>
              <w:rPr>
                <w:rFonts w:ascii="宋体" w:hAnsi="Times New Roman" w:cs="Times New Roman"/>
                <w:szCs w:val="21"/>
              </w:rPr>
              <w:t>6.8-68</w:t>
            </w:r>
          </w:p>
        </w:tc>
        <w:tc>
          <w:tcPr>
            <w:tcW w:w="2768" w:type="dxa"/>
          </w:tcPr>
          <w:p w:rsidR="00774804" w:rsidRDefault="00814480">
            <w:pPr>
              <w:rPr>
                <w:rFonts w:ascii="宋体" w:hAnsi="Times New Roman" w:cs="Times New Roman"/>
                <w:szCs w:val="21"/>
              </w:rPr>
            </w:pPr>
            <w:r>
              <w:rPr>
                <w:rFonts w:ascii="宋体" w:hAnsi="Times New Roman" w:cs="Times New Roman"/>
                <w:szCs w:val="21"/>
              </w:rPr>
              <w:t>240-3000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25</w:t>
            </w:r>
          </w:p>
        </w:tc>
        <w:tc>
          <w:tcPr>
            <w:tcW w:w="2160" w:type="dxa"/>
          </w:tcPr>
          <w:p w:rsidR="00774804" w:rsidRDefault="00814480">
            <w:pPr>
              <w:rPr>
                <w:rFonts w:ascii="宋体" w:hAnsi="Times New Roman" w:cs="Times New Roman"/>
                <w:szCs w:val="21"/>
              </w:rPr>
            </w:pPr>
            <w:r>
              <w:rPr>
                <w:rFonts w:ascii="宋体" w:hAnsi="Times New Roman" w:cs="Times New Roman"/>
                <w:szCs w:val="21"/>
              </w:rPr>
              <w:t>7.1-106</w:t>
            </w:r>
          </w:p>
        </w:tc>
        <w:tc>
          <w:tcPr>
            <w:tcW w:w="2768" w:type="dxa"/>
          </w:tcPr>
          <w:p w:rsidR="00774804" w:rsidRDefault="00814480">
            <w:pPr>
              <w:rPr>
                <w:rFonts w:ascii="宋体" w:hAnsi="Times New Roman" w:cs="Times New Roman"/>
                <w:szCs w:val="21"/>
              </w:rPr>
            </w:pPr>
            <w:r>
              <w:rPr>
                <w:rFonts w:ascii="宋体" w:hAnsi="Times New Roman" w:cs="Times New Roman"/>
                <w:szCs w:val="21"/>
              </w:rPr>
              <w:t>150-2500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32</w:t>
            </w:r>
          </w:p>
        </w:tc>
        <w:tc>
          <w:tcPr>
            <w:tcW w:w="2160" w:type="dxa"/>
          </w:tcPr>
          <w:p w:rsidR="00774804" w:rsidRDefault="00814480">
            <w:pPr>
              <w:rPr>
                <w:rFonts w:ascii="宋体" w:hAnsi="Times New Roman" w:cs="Times New Roman"/>
                <w:szCs w:val="21"/>
              </w:rPr>
            </w:pPr>
            <w:r>
              <w:rPr>
                <w:rFonts w:ascii="宋体" w:hAnsi="Times New Roman" w:cs="Times New Roman"/>
                <w:szCs w:val="21"/>
              </w:rPr>
              <w:t>11.6-188</w:t>
            </w:r>
          </w:p>
        </w:tc>
        <w:tc>
          <w:tcPr>
            <w:tcW w:w="2768" w:type="dxa"/>
          </w:tcPr>
          <w:p w:rsidR="00774804" w:rsidRDefault="00814480">
            <w:pPr>
              <w:rPr>
                <w:rFonts w:ascii="宋体" w:hAnsi="Times New Roman" w:cs="Times New Roman"/>
                <w:szCs w:val="21"/>
              </w:rPr>
            </w:pPr>
            <w:r>
              <w:rPr>
                <w:rFonts w:ascii="宋体" w:hAnsi="Times New Roman" w:cs="Times New Roman"/>
                <w:szCs w:val="21"/>
              </w:rPr>
              <w:t>100-1900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40</w:t>
            </w:r>
          </w:p>
        </w:tc>
        <w:tc>
          <w:tcPr>
            <w:tcW w:w="2160" w:type="dxa"/>
          </w:tcPr>
          <w:p w:rsidR="00774804" w:rsidRDefault="00814480">
            <w:pPr>
              <w:rPr>
                <w:rFonts w:ascii="宋体" w:hAnsi="Times New Roman" w:cs="Times New Roman"/>
                <w:szCs w:val="21"/>
              </w:rPr>
            </w:pPr>
            <w:r>
              <w:rPr>
                <w:rFonts w:ascii="宋体" w:hAnsi="Times New Roman" w:cs="Times New Roman"/>
                <w:szCs w:val="21"/>
              </w:rPr>
              <w:t>9-294</w:t>
            </w:r>
          </w:p>
        </w:tc>
        <w:tc>
          <w:tcPr>
            <w:tcW w:w="2768" w:type="dxa"/>
          </w:tcPr>
          <w:p w:rsidR="00774804" w:rsidRDefault="00814480">
            <w:pPr>
              <w:rPr>
                <w:rFonts w:ascii="宋体" w:hAnsi="Times New Roman" w:cs="Times New Roman"/>
                <w:szCs w:val="21"/>
              </w:rPr>
            </w:pPr>
            <w:r>
              <w:rPr>
                <w:rFonts w:ascii="宋体" w:hAnsi="Times New Roman" w:cs="Times New Roman"/>
                <w:szCs w:val="21"/>
              </w:rPr>
              <w:t>40-1450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50</w:t>
            </w:r>
          </w:p>
        </w:tc>
        <w:tc>
          <w:tcPr>
            <w:tcW w:w="2160" w:type="dxa"/>
          </w:tcPr>
          <w:p w:rsidR="00774804" w:rsidRDefault="00814480">
            <w:pPr>
              <w:rPr>
                <w:rFonts w:ascii="宋体" w:hAnsi="Times New Roman" w:cs="Times New Roman"/>
                <w:szCs w:val="21"/>
              </w:rPr>
            </w:pPr>
            <w:r>
              <w:rPr>
                <w:rFonts w:ascii="宋体" w:hAnsi="Times New Roman" w:cs="Times New Roman"/>
                <w:szCs w:val="21"/>
              </w:rPr>
              <w:t>14-460</w:t>
            </w:r>
          </w:p>
        </w:tc>
        <w:tc>
          <w:tcPr>
            <w:tcW w:w="2768" w:type="dxa"/>
          </w:tcPr>
          <w:p w:rsidR="00774804" w:rsidRDefault="00814480">
            <w:pPr>
              <w:rPr>
                <w:rFonts w:ascii="宋体" w:hAnsi="Times New Roman" w:cs="Times New Roman"/>
                <w:szCs w:val="21"/>
              </w:rPr>
            </w:pPr>
            <w:r>
              <w:rPr>
                <w:rFonts w:ascii="宋体" w:hAnsi="Times New Roman" w:cs="Times New Roman"/>
                <w:szCs w:val="21"/>
              </w:rPr>
              <w:t>35-1200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65</w:t>
            </w:r>
          </w:p>
        </w:tc>
        <w:tc>
          <w:tcPr>
            <w:tcW w:w="2160" w:type="dxa"/>
          </w:tcPr>
          <w:p w:rsidR="00774804" w:rsidRDefault="00814480">
            <w:pPr>
              <w:rPr>
                <w:rFonts w:ascii="宋体" w:hAnsi="Times New Roman" w:cs="Times New Roman"/>
                <w:szCs w:val="21"/>
              </w:rPr>
            </w:pPr>
            <w:r>
              <w:rPr>
                <w:rFonts w:ascii="宋体" w:hAnsi="Times New Roman" w:cs="Times New Roman"/>
                <w:szCs w:val="21"/>
              </w:rPr>
              <w:t>24-776</w:t>
            </w:r>
          </w:p>
        </w:tc>
        <w:tc>
          <w:tcPr>
            <w:tcW w:w="2768" w:type="dxa"/>
          </w:tcPr>
          <w:p w:rsidR="00774804" w:rsidRDefault="00814480">
            <w:pPr>
              <w:rPr>
                <w:rFonts w:ascii="宋体" w:hAnsi="Times New Roman" w:cs="Times New Roman"/>
                <w:szCs w:val="21"/>
              </w:rPr>
            </w:pPr>
            <w:r>
              <w:rPr>
                <w:rFonts w:ascii="宋体" w:hAnsi="Times New Roman" w:cs="Times New Roman"/>
                <w:szCs w:val="21"/>
              </w:rPr>
              <w:t>30-1000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80</w:t>
            </w:r>
          </w:p>
        </w:tc>
        <w:tc>
          <w:tcPr>
            <w:tcW w:w="2160" w:type="dxa"/>
          </w:tcPr>
          <w:p w:rsidR="00774804" w:rsidRDefault="00814480">
            <w:pPr>
              <w:rPr>
                <w:rFonts w:ascii="宋体" w:hAnsi="Times New Roman" w:cs="Times New Roman"/>
                <w:szCs w:val="21"/>
              </w:rPr>
            </w:pPr>
            <w:r>
              <w:rPr>
                <w:rFonts w:ascii="宋体" w:hAnsi="Times New Roman" w:cs="Times New Roman"/>
                <w:szCs w:val="21"/>
              </w:rPr>
              <w:t>36-1175</w:t>
            </w:r>
          </w:p>
        </w:tc>
        <w:tc>
          <w:tcPr>
            <w:tcW w:w="2768" w:type="dxa"/>
          </w:tcPr>
          <w:p w:rsidR="00774804" w:rsidRDefault="00814480">
            <w:pPr>
              <w:rPr>
                <w:rFonts w:ascii="宋体" w:hAnsi="Times New Roman" w:cs="Times New Roman"/>
                <w:szCs w:val="21"/>
              </w:rPr>
            </w:pPr>
            <w:r>
              <w:rPr>
                <w:rFonts w:ascii="宋体" w:hAnsi="Times New Roman" w:cs="Times New Roman"/>
                <w:szCs w:val="21"/>
              </w:rPr>
              <w:t>25-770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100</w:t>
            </w:r>
          </w:p>
        </w:tc>
        <w:tc>
          <w:tcPr>
            <w:tcW w:w="2160" w:type="dxa"/>
          </w:tcPr>
          <w:p w:rsidR="00774804" w:rsidRDefault="00814480">
            <w:pPr>
              <w:rPr>
                <w:rFonts w:ascii="宋体" w:hAnsi="Times New Roman" w:cs="Times New Roman"/>
                <w:szCs w:val="21"/>
              </w:rPr>
            </w:pPr>
            <w:r>
              <w:rPr>
                <w:rFonts w:ascii="宋体" w:hAnsi="Times New Roman" w:cs="Times New Roman"/>
                <w:szCs w:val="21"/>
              </w:rPr>
              <w:t>56-1836</w:t>
            </w:r>
          </w:p>
        </w:tc>
        <w:tc>
          <w:tcPr>
            <w:tcW w:w="2768" w:type="dxa"/>
          </w:tcPr>
          <w:p w:rsidR="00774804" w:rsidRDefault="00814480">
            <w:pPr>
              <w:rPr>
                <w:rFonts w:ascii="宋体" w:hAnsi="Times New Roman" w:cs="Times New Roman"/>
                <w:szCs w:val="21"/>
              </w:rPr>
            </w:pPr>
            <w:r>
              <w:rPr>
                <w:rFonts w:ascii="宋体" w:hAnsi="Times New Roman" w:cs="Times New Roman"/>
                <w:szCs w:val="21"/>
              </w:rPr>
              <w:t>20-650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125</w:t>
            </w:r>
          </w:p>
        </w:tc>
        <w:tc>
          <w:tcPr>
            <w:tcW w:w="2160" w:type="dxa"/>
          </w:tcPr>
          <w:p w:rsidR="00774804" w:rsidRDefault="00814480">
            <w:pPr>
              <w:rPr>
                <w:rFonts w:ascii="宋体" w:hAnsi="Times New Roman" w:cs="Times New Roman"/>
                <w:szCs w:val="21"/>
              </w:rPr>
            </w:pPr>
            <w:r>
              <w:rPr>
                <w:rFonts w:ascii="宋体" w:hAnsi="Times New Roman" w:cs="Times New Roman"/>
                <w:szCs w:val="21"/>
              </w:rPr>
              <w:t>88-2870</w:t>
            </w:r>
          </w:p>
        </w:tc>
        <w:tc>
          <w:tcPr>
            <w:tcW w:w="2768" w:type="dxa"/>
          </w:tcPr>
          <w:p w:rsidR="00774804" w:rsidRDefault="00814480">
            <w:pPr>
              <w:rPr>
                <w:rFonts w:ascii="宋体" w:hAnsi="Times New Roman" w:cs="Times New Roman"/>
                <w:szCs w:val="21"/>
              </w:rPr>
            </w:pPr>
            <w:r>
              <w:rPr>
                <w:rFonts w:ascii="宋体" w:hAnsi="Times New Roman" w:cs="Times New Roman"/>
                <w:szCs w:val="21"/>
              </w:rPr>
              <w:t>15-520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150</w:t>
            </w:r>
          </w:p>
        </w:tc>
        <w:tc>
          <w:tcPr>
            <w:tcW w:w="2160" w:type="dxa"/>
          </w:tcPr>
          <w:p w:rsidR="00774804" w:rsidRDefault="00814480">
            <w:pPr>
              <w:rPr>
                <w:rFonts w:ascii="宋体" w:hAnsi="Times New Roman" w:cs="Times New Roman"/>
                <w:szCs w:val="21"/>
              </w:rPr>
            </w:pPr>
            <w:r>
              <w:rPr>
                <w:rFonts w:ascii="宋体" w:hAnsi="Times New Roman" w:cs="Times New Roman"/>
                <w:szCs w:val="21"/>
              </w:rPr>
              <w:t>127-3815</w:t>
            </w:r>
          </w:p>
        </w:tc>
        <w:tc>
          <w:tcPr>
            <w:tcW w:w="2768" w:type="dxa"/>
          </w:tcPr>
          <w:p w:rsidR="00774804" w:rsidRDefault="00814480">
            <w:pPr>
              <w:rPr>
                <w:rFonts w:ascii="宋体" w:hAnsi="Times New Roman" w:cs="Times New Roman"/>
                <w:szCs w:val="21"/>
              </w:rPr>
            </w:pPr>
            <w:r>
              <w:rPr>
                <w:rFonts w:ascii="宋体" w:hAnsi="Times New Roman" w:cs="Times New Roman"/>
                <w:szCs w:val="21"/>
              </w:rPr>
              <w:t>12-400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200</w:t>
            </w:r>
          </w:p>
        </w:tc>
        <w:tc>
          <w:tcPr>
            <w:tcW w:w="2160" w:type="dxa"/>
          </w:tcPr>
          <w:p w:rsidR="00774804" w:rsidRDefault="00814480">
            <w:pPr>
              <w:rPr>
                <w:rFonts w:ascii="宋体" w:hAnsi="Times New Roman" w:cs="Times New Roman"/>
                <w:szCs w:val="21"/>
              </w:rPr>
            </w:pPr>
            <w:r>
              <w:rPr>
                <w:rFonts w:ascii="宋体" w:hAnsi="Times New Roman" w:cs="Times New Roman"/>
                <w:szCs w:val="21"/>
              </w:rPr>
              <w:t>226-</w:t>
            </w:r>
            <w:r>
              <w:rPr>
                <w:rFonts w:ascii="宋体" w:hAnsi="Times New Roman" w:cs="Times New Roman" w:hint="eastAsia"/>
                <w:szCs w:val="21"/>
              </w:rPr>
              <w:t>6782</w:t>
            </w:r>
          </w:p>
        </w:tc>
        <w:tc>
          <w:tcPr>
            <w:tcW w:w="2768" w:type="dxa"/>
          </w:tcPr>
          <w:p w:rsidR="00774804" w:rsidRDefault="00814480">
            <w:pPr>
              <w:rPr>
                <w:rFonts w:ascii="宋体" w:hAnsi="Times New Roman" w:cs="Times New Roman"/>
                <w:szCs w:val="21"/>
              </w:rPr>
            </w:pPr>
            <w:r>
              <w:rPr>
                <w:rFonts w:ascii="宋体" w:hAnsi="Times New Roman" w:cs="Times New Roman"/>
                <w:szCs w:val="21"/>
              </w:rPr>
              <w:t>10-</w:t>
            </w:r>
            <w:r>
              <w:rPr>
                <w:rFonts w:ascii="宋体" w:hAnsi="Times New Roman" w:cs="Times New Roman" w:hint="eastAsia"/>
                <w:szCs w:val="21"/>
              </w:rPr>
              <w:t>31</w:t>
            </w:r>
            <w:r>
              <w:rPr>
                <w:rFonts w:ascii="宋体" w:hAnsi="Times New Roman" w:cs="Times New Roman"/>
                <w:szCs w:val="21"/>
              </w:rPr>
              <w:t>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250</w:t>
            </w:r>
          </w:p>
        </w:tc>
        <w:tc>
          <w:tcPr>
            <w:tcW w:w="2160" w:type="dxa"/>
          </w:tcPr>
          <w:p w:rsidR="00774804" w:rsidRDefault="00814480">
            <w:pPr>
              <w:rPr>
                <w:rFonts w:ascii="宋体" w:hAnsi="Times New Roman" w:cs="Times New Roman"/>
                <w:szCs w:val="21"/>
              </w:rPr>
            </w:pPr>
            <w:r>
              <w:rPr>
                <w:rFonts w:ascii="宋体" w:hAnsi="Times New Roman" w:cs="Times New Roman"/>
                <w:szCs w:val="21"/>
              </w:rPr>
              <w:t>353-</w:t>
            </w:r>
            <w:r>
              <w:rPr>
                <w:rFonts w:ascii="宋体" w:hAnsi="Times New Roman" w:cs="Times New Roman" w:hint="eastAsia"/>
                <w:szCs w:val="21"/>
              </w:rPr>
              <w:t>10598</w:t>
            </w:r>
          </w:p>
        </w:tc>
        <w:tc>
          <w:tcPr>
            <w:tcW w:w="2768" w:type="dxa"/>
          </w:tcPr>
          <w:p w:rsidR="00774804" w:rsidRDefault="00814480">
            <w:pPr>
              <w:rPr>
                <w:rFonts w:ascii="宋体" w:hAnsi="Times New Roman" w:cs="Times New Roman"/>
                <w:szCs w:val="21"/>
              </w:rPr>
            </w:pPr>
            <w:r>
              <w:rPr>
                <w:rFonts w:ascii="宋体" w:hAnsi="Times New Roman" w:cs="Times New Roman"/>
                <w:szCs w:val="21"/>
              </w:rPr>
              <w:t>8-</w:t>
            </w:r>
            <w:r>
              <w:rPr>
                <w:rFonts w:ascii="宋体" w:hAnsi="Times New Roman" w:cs="Times New Roman" w:hint="eastAsia"/>
                <w:szCs w:val="21"/>
              </w:rPr>
              <w:t>23</w:t>
            </w:r>
            <w:r>
              <w:rPr>
                <w:rFonts w:ascii="宋体" w:hAnsi="Times New Roman" w:cs="Times New Roman"/>
                <w:szCs w:val="21"/>
              </w:rPr>
              <w:t>0</w:t>
            </w:r>
          </w:p>
        </w:tc>
      </w:tr>
      <w:tr w:rsidR="00774804">
        <w:trPr>
          <w:jc w:val="center"/>
        </w:trPr>
        <w:tc>
          <w:tcPr>
            <w:tcW w:w="2268" w:type="dxa"/>
          </w:tcPr>
          <w:p w:rsidR="00774804" w:rsidRDefault="00814480">
            <w:pPr>
              <w:rPr>
                <w:rFonts w:ascii="宋体" w:hAnsi="Times New Roman" w:cs="Times New Roman"/>
                <w:szCs w:val="21"/>
              </w:rPr>
            </w:pPr>
            <w:r>
              <w:rPr>
                <w:rFonts w:ascii="宋体" w:hAnsi="Times New Roman" w:cs="Times New Roman"/>
                <w:szCs w:val="21"/>
              </w:rPr>
              <w:t>300</w:t>
            </w:r>
          </w:p>
        </w:tc>
        <w:tc>
          <w:tcPr>
            <w:tcW w:w="2160" w:type="dxa"/>
          </w:tcPr>
          <w:p w:rsidR="00774804" w:rsidRDefault="00814480">
            <w:pPr>
              <w:rPr>
                <w:rFonts w:ascii="宋体" w:hAnsi="Times New Roman" w:cs="Times New Roman"/>
                <w:szCs w:val="21"/>
              </w:rPr>
            </w:pPr>
            <w:r>
              <w:rPr>
                <w:rFonts w:ascii="宋体" w:hAnsi="Times New Roman" w:cs="Times New Roman"/>
                <w:szCs w:val="21"/>
              </w:rPr>
              <w:t>508-</w:t>
            </w:r>
            <w:r>
              <w:rPr>
                <w:rFonts w:ascii="宋体" w:hAnsi="Times New Roman" w:cs="Times New Roman" w:hint="eastAsia"/>
                <w:szCs w:val="21"/>
              </w:rPr>
              <w:t>14</w:t>
            </w:r>
            <w:r>
              <w:rPr>
                <w:rFonts w:ascii="宋体" w:hAnsi="Times New Roman" w:cs="Times New Roman"/>
                <w:szCs w:val="21"/>
              </w:rPr>
              <w:t>000</w:t>
            </w:r>
          </w:p>
        </w:tc>
        <w:tc>
          <w:tcPr>
            <w:tcW w:w="2768" w:type="dxa"/>
          </w:tcPr>
          <w:p w:rsidR="00774804" w:rsidRDefault="00814480">
            <w:pPr>
              <w:rPr>
                <w:rFonts w:ascii="宋体" w:hAnsi="Times New Roman" w:cs="Times New Roman"/>
                <w:szCs w:val="21"/>
              </w:rPr>
            </w:pPr>
            <w:r>
              <w:rPr>
                <w:rFonts w:ascii="宋体" w:hAnsi="Times New Roman" w:cs="Times New Roman"/>
                <w:szCs w:val="21"/>
              </w:rPr>
              <w:t>6-1</w:t>
            </w:r>
            <w:r>
              <w:rPr>
                <w:rFonts w:ascii="宋体" w:hAnsi="Times New Roman" w:cs="Times New Roman" w:hint="eastAsia"/>
                <w:szCs w:val="21"/>
              </w:rPr>
              <w:t>7</w:t>
            </w:r>
            <w:r>
              <w:rPr>
                <w:rFonts w:ascii="宋体" w:hAnsi="Times New Roman" w:cs="Times New Roman"/>
                <w:szCs w:val="21"/>
              </w:rPr>
              <w:t>0</w:t>
            </w:r>
          </w:p>
        </w:tc>
      </w:tr>
    </w:tbl>
    <w:p w:rsidR="00774804" w:rsidRDefault="00814480">
      <w:pPr>
        <w:autoSpaceDE w:val="0"/>
        <w:autoSpaceDN w:val="0"/>
        <w:adjustRightInd w:val="0"/>
        <w:spacing w:line="320" w:lineRule="exact"/>
        <w:ind w:firstLineChars="200" w:firstLine="420"/>
        <w:rPr>
          <w:rFonts w:ascii="宋体" w:hAnsi="Times New Roman" w:cs="ArialUnicodeMS"/>
          <w:kern w:val="0"/>
          <w:szCs w:val="21"/>
        </w:rPr>
      </w:pPr>
      <w:r>
        <w:rPr>
          <w:rFonts w:ascii="宋体" w:hAnsi="Times New Roman" w:cs="ArialUnicodeMS" w:hint="eastAsia"/>
          <w:kern w:val="0"/>
          <w:szCs w:val="21"/>
        </w:rPr>
        <w:t>上表是指空气在常温常压状态下，即参比条件下</w:t>
      </w:r>
      <w:r>
        <w:rPr>
          <w:rFonts w:ascii="宋体" w:hAnsi="ArialMT" w:cs="ArialMT"/>
          <w:kern w:val="0"/>
          <w:szCs w:val="21"/>
        </w:rPr>
        <w:t>(</w:t>
      </w:r>
      <w:r>
        <w:rPr>
          <w:rFonts w:ascii="宋体" w:hAnsi="ArialMT" w:cs="ArialMT" w:hint="eastAsia"/>
          <w:kern w:val="0"/>
          <w:szCs w:val="21"/>
        </w:rPr>
        <w:t>(T=25</w:t>
      </w:r>
      <w:r>
        <w:rPr>
          <w:rFonts w:ascii="宋体" w:hAnsi="Times New Roman" w:cs="ArialUnicodeMS" w:hint="eastAsia"/>
          <w:kern w:val="0"/>
          <w:szCs w:val="21"/>
        </w:rPr>
        <w:t>℃</w:t>
      </w:r>
      <w:r>
        <w:rPr>
          <w:rFonts w:ascii="宋体" w:hAnsi="ArialMT" w:cs="ArialMT" w:hint="eastAsia"/>
          <w:kern w:val="0"/>
          <w:szCs w:val="21"/>
        </w:rPr>
        <w:t>,P=0.1MPa,</w:t>
      </w:r>
      <w:r w:rsidR="002B3926" w:rsidRPr="002B3926">
        <w:rPr>
          <w:rFonts w:ascii="宋体" w:hAnsi="Times New Roman" w:cs="ArialUnicodeMS"/>
          <w:kern w:val="0"/>
          <w:position w:val="-10"/>
          <w:szCs w:val="21"/>
        </w:rPr>
        <w:pict>
          <v:shape id="_x0000_i1129" type="#_x0000_t75" style="width:77.25pt;height:18pt">
            <v:imagedata r:id="rId109" o:title=""/>
          </v:shape>
        </w:pict>
      </w:r>
      <w:r>
        <w:rPr>
          <w:rFonts w:ascii="宋体" w:hAnsi="ArialMT" w:cs="ArialMT" w:hint="eastAsia"/>
          <w:kern w:val="0"/>
          <w:szCs w:val="21"/>
        </w:rPr>
        <w:t>,</w:t>
      </w:r>
      <w:r w:rsidR="002B3926" w:rsidRPr="002B3926">
        <w:rPr>
          <w:rFonts w:ascii="宋体" w:hAnsi="ArialMT" w:cs="ArialMT"/>
          <w:kern w:val="0"/>
          <w:position w:val="-6"/>
          <w:szCs w:val="21"/>
        </w:rPr>
        <w:pict>
          <v:shape id="_x0000_i1130" type="#_x0000_t75" style="width:87pt;height:16.5pt">
            <v:imagedata r:id="rId110" o:title=""/>
          </v:shape>
        </w:pict>
      </w:r>
      <w:r>
        <w:rPr>
          <w:rFonts w:ascii="宋体" w:hAnsi="ArialMT" w:cs="ArialMT"/>
          <w:kern w:val="0"/>
          <w:szCs w:val="21"/>
        </w:rPr>
        <w:t>)</w:t>
      </w:r>
      <w:r>
        <w:rPr>
          <w:rFonts w:ascii="宋体" w:hAnsi="Times New Roman" w:cs="ArialUnicodeMS" w:hint="eastAsia"/>
          <w:kern w:val="0"/>
          <w:szCs w:val="21"/>
        </w:rPr>
        <w:t>的流量范围。</w:t>
      </w:r>
    </w:p>
    <w:p w:rsidR="00774804" w:rsidRDefault="00774804">
      <w:pPr>
        <w:rPr>
          <w:szCs w:val="21"/>
        </w:rPr>
      </w:pPr>
    </w:p>
    <w:p w:rsidR="00774804" w:rsidRDefault="00814480">
      <w:pPr>
        <w:jc w:val="left"/>
        <w:rPr>
          <w:b/>
          <w:szCs w:val="21"/>
        </w:rPr>
      </w:pPr>
      <w:r>
        <w:rPr>
          <w:rFonts w:hint="eastAsia"/>
          <w:b/>
          <w:szCs w:val="21"/>
        </w:rPr>
        <w:t>气体示例</w:t>
      </w:r>
    </w:p>
    <w:p w:rsidR="00774804" w:rsidRDefault="00814480">
      <w:pPr>
        <w:autoSpaceDE w:val="0"/>
        <w:autoSpaceDN w:val="0"/>
        <w:adjustRightInd w:val="0"/>
        <w:spacing w:line="320" w:lineRule="exact"/>
        <w:ind w:leftChars="100" w:left="210" w:firstLineChars="200" w:firstLine="420"/>
        <w:rPr>
          <w:rFonts w:ascii="宋体" w:hAnsi="Times New Roman" w:cs="ArialUnicodeMS"/>
          <w:kern w:val="0"/>
          <w:szCs w:val="21"/>
        </w:rPr>
      </w:pPr>
      <w:r>
        <w:rPr>
          <w:rFonts w:ascii="宋体" w:hAnsi="Times New Roman" w:cs="ArialUnicodeMS" w:hint="eastAsia"/>
          <w:kern w:val="0"/>
          <w:szCs w:val="21"/>
        </w:rPr>
        <w:t>测量介质为</w:t>
      </w:r>
      <w:r>
        <w:rPr>
          <w:rFonts w:ascii="宋体" w:hAnsi="Times New Roman" w:cs="ArialUnicodeMS"/>
          <w:kern w:val="0"/>
          <w:szCs w:val="21"/>
        </w:rPr>
        <w:t>CO2</w:t>
      </w:r>
      <w:r>
        <w:rPr>
          <w:rFonts w:ascii="宋体" w:hAnsi="Times New Roman" w:cs="ArialUnicodeMS" w:hint="eastAsia"/>
          <w:kern w:val="0"/>
          <w:szCs w:val="21"/>
        </w:rPr>
        <w:t>，工况压力</w:t>
      </w:r>
      <w:r>
        <w:rPr>
          <w:rFonts w:ascii="宋体" w:hAnsi="ArialMT" w:cs="ArialMT"/>
          <w:kern w:val="0"/>
          <w:szCs w:val="21"/>
        </w:rPr>
        <w:t xml:space="preserve">P=0.5MPa </w:t>
      </w:r>
      <w:r>
        <w:rPr>
          <w:rFonts w:ascii="宋体" w:hAnsi="Times New Roman" w:cs="ArialUnicodeMS" w:hint="eastAsia"/>
          <w:kern w:val="0"/>
          <w:szCs w:val="21"/>
        </w:rPr>
        <w:t>绝压，温度</w:t>
      </w:r>
      <w:r>
        <w:rPr>
          <w:rFonts w:ascii="宋体" w:hAnsi="Times New Roman" w:cs="ArialUnicodeMS"/>
          <w:kern w:val="0"/>
          <w:szCs w:val="21"/>
        </w:rPr>
        <w:t>T</w:t>
      </w:r>
      <w:r>
        <w:rPr>
          <w:rFonts w:ascii="宋体" w:hAnsi="ArialMT" w:cs="ArialMT"/>
          <w:kern w:val="0"/>
          <w:szCs w:val="21"/>
        </w:rPr>
        <w:t>=85</w:t>
      </w:r>
      <w:r>
        <w:rPr>
          <w:rFonts w:ascii="宋体" w:hAnsi="Times New Roman" w:cs="ArialUnicodeMS" w:hint="eastAsia"/>
          <w:kern w:val="0"/>
          <w:szCs w:val="21"/>
        </w:rPr>
        <w:t>℃，最大流量为</w:t>
      </w:r>
      <w:r>
        <w:rPr>
          <w:rFonts w:ascii="宋体" w:hAnsi="Times New Roman" w:cs="ArialUnicodeMS"/>
          <w:kern w:val="0"/>
          <w:szCs w:val="21"/>
        </w:rPr>
        <w:t>3000</w:t>
      </w:r>
      <w:r w:rsidR="00774804" w:rsidRPr="00774804">
        <w:rPr>
          <w:rFonts w:ascii="宋体" w:hAnsi="Times New Roman" w:cs="ArialUnicodeMS"/>
          <w:kern w:val="0"/>
          <w:position w:val="-10"/>
          <w:szCs w:val="21"/>
        </w:rPr>
        <w:object w:dxaOrig="1060" w:dyaOrig="360">
          <v:shape id="_x0000_i1131" type="#_x0000_t75" style="width:53.25pt;height:18pt" o:ole="">
            <v:imagedata r:id="rId111" o:title=""/>
          </v:shape>
          <o:OLEObject Type="Embed" ProgID="Equation.DSMT4" ShapeID="_x0000_i1131" DrawAspect="Content" ObjectID="_1632909181" r:id="rId112"/>
        </w:object>
      </w:r>
      <w:r>
        <w:rPr>
          <w:rFonts w:ascii="宋体" w:hAnsi="Times New Roman" w:cs="ArialUnicodeMS" w:hint="eastAsia"/>
          <w:kern w:val="0"/>
          <w:szCs w:val="21"/>
        </w:rPr>
        <w:t>，确定流量计口径。</w:t>
      </w:r>
    </w:p>
    <w:p w:rsidR="00774804" w:rsidRDefault="00814480">
      <w:pPr>
        <w:pStyle w:val="11"/>
        <w:numPr>
          <w:ilvl w:val="0"/>
          <w:numId w:val="2"/>
        </w:numPr>
        <w:ind w:firstLineChars="0"/>
        <w:jc w:val="left"/>
        <w:rPr>
          <w:szCs w:val="21"/>
        </w:rPr>
      </w:pPr>
      <w:r>
        <w:rPr>
          <w:rFonts w:hint="eastAsia"/>
          <w:szCs w:val="21"/>
        </w:rPr>
        <w:t>密度转换</w:t>
      </w:r>
    </w:p>
    <w:p w:rsidR="00774804" w:rsidRDefault="00774804">
      <w:pPr>
        <w:pStyle w:val="11"/>
        <w:ind w:left="360" w:firstLineChars="0" w:firstLine="0"/>
        <w:jc w:val="left"/>
        <w:rPr>
          <w:szCs w:val="21"/>
        </w:rPr>
      </w:pPr>
      <w:r w:rsidRPr="00774804">
        <w:rPr>
          <w:position w:val="-58"/>
          <w:szCs w:val="21"/>
        </w:rPr>
        <w:object w:dxaOrig="3800" w:dyaOrig="1280">
          <v:shape id="_x0000_i1132" type="#_x0000_t75" style="width:190.5pt;height:63.75pt" o:ole="">
            <v:imagedata r:id="rId113" o:title=""/>
          </v:shape>
          <o:OLEObject Type="Embed" ProgID="Equation.DSMT4" ShapeID="_x0000_i1132" DrawAspect="Content" ObjectID="_1632909182" r:id="rId114"/>
        </w:object>
      </w:r>
    </w:p>
    <w:p w:rsidR="00774804" w:rsidRDefault="00814480">
      <w:pPr>
        <w:pStyle w:val="11"/>
        <w:numPr>
          <w:ilvl w:val="0"/>
          <w:numId w:val="2"/>
        </w:numPr>
        <w:ind w:firstLineChars="0"/>
        <w:jc w:val="left"/>
        <w:rPr>
          <w:szCs w:val="21"/>
        </w:rPr>
      </w:pPr>
      <w:r>
        <w:rPr>
          <w:rFonts w:hint="eastAsia"/>
          <w:szCs w:val="21"/>
        </w:rPr>
        <w:t>流量转换</w:t>
      </w:r>
    </w:p>
    <w:p w:rsidR="00774804" w:rsidRDefault="002B3926">
      <w:pPr>
        <w:pStyle w:val="11"/>
        <w:ind w:left="360" w:firstLineChars="0" w:firstLine="0"/>
        <w:jc w:val="left"/>
      </w:pPr>
      <w:r w:rsidRPr="002B3926">
        <w:rPr>
          <w:position w:val="-28"/>
        </w:rPr>
        <w:pict>
          <v:shape id="_x0000_i1133" type="#_x0000_t75" style="width:185.25pt;height:32.25pt">
            <v:imagedata r:id="rId115" o:title=""/>
          </v:shape>
        </w:pict>
      </w:r>
    </w:p>
    <w:p w:rsidR="00774804" w:rsidRDefault="00814480">
      <w:pPr>
        <w:pStyle w:val="11"/>
        <w:ind w:left="360" w:firstLineChars="0" w:firstLine="0"/>
        <w:jc w:val="left"/>
      </w:pPr>
      <w:r>
        <w:rPr>
          <w:rFonts w:hint="eastAsia"/>
        </w:rPr>
        <w:t>由表</w:t>
      </w:r>
      <w:r>
        <w:t>1</w:t>
      </w:r>
      <w:r>
        <w:rPr>
          <w:rFonts w:hint="eastAsia"/>
        </w:rPr>
        <w:t>可知，口径选择</w:t>
      </w:r>
      <w:r>
        <w:t>DN80</w:t>
      </w:r>
      <w:r>
        <w:rPr>
          <w:rFonts w:hint="eastAsia"/>
        </w:rPr>
        <w:t>。</w:t>
      </w:r>
    </w:p>
    <w:p w:rsidR="00774804" w:rsidRDefault="00814480">
      <w:pPr>
        <w:pStyle w:val="11"/>
        <w:numPr>
          <w:ilvl w:val="0"/>
          <w:numId w:val="2"/>
        </w:numPr>
        <w:ind w:firstLineChars="0"/>
        <w:jc w:val="left"/>
        <w:rPr>
          <w:szCs w:val="21"/>
        </w:rPr>
      </w:pPr>
      <w:r>
        <w:rPr>
          <w:rFonts w:hint="eastAsia"/>
          <w:szCs w:val="21"/>
        </w:rPr>
        <w:t>压力损失</w:t>
      </w:r>
    </w:p>
    <w:p w:rsidR="00774804" w:rsidRDefault="00814480">
      <w:pPr>
        <w:pStyle w:val="11"/>
        <w:ind w:left="360" w:firstLineChars="0" w:firstLine="0"/>
        <w:jc w:val="left"/>
        <w:rPr>
          <w:szCs w:val="21"/>
        </w:rPr>
      </w:pPr>
      <w:r>
        <w:rPr>
          <w:rFonts w:hint="eastAsia"/>
          <w:szCs w:val="21"/>
        </w:rPr>
        <w:t>当流量为最大值时，由图</w:t>
      </w:r>
      <w:r>
        <w:rPr>
          <w:szCs w:val="21"/>
        </w:rPr>
        <w:t>1</w:t>
      </w:r>
      <w:r>
        <w:rPr>
          <w:rFonts w:hint="eastAsia"/>
          <w:szCs w:val="21"/>
        </w:rPr>
        <w:t>和气体压</w:t>
      </w:r>
      <w:proofErr w:type="gramStart"/>
      <w:r>
        <w:rPr>
          <w:rFonts w:hint="eastAsia"/>
          <w:szCs w:val="21"/>
        </w:rPr>
        <w:t>损计算</w:t>
      </w:r>
      <w:proofErr w:type="gramEnd"/>
      <w:r>
        <w:rPr>
          <w:rFonts w:hint="eastAsia"/>
          <w:szCs w:val="21"/>
        </w:rPr>
        <w:t>公式可知压损为</w:t>
      </w:r>
      <w:r>
        <w:rPr>
          <w:szCs w:val="21"/>
        </w:rPr>
        <w:t>27Kpa</w:t>
      </w:r>
      <w:r>
        <w:rPr>
          <w:rFonts w:hint="eastAsia"/>
          <w:szCs w:val="21"/>
        </w:rPr>
        <w:t>。</w:t>
      </w:r>
    </w:p>
    <w:p w:rsidR="00774804" w:rsidRDefault="00814480">
      <w:pPr>
        <w:pStyle w:val="11"/>
        <w:numPr>
          <w:ilvl w:val="0"/>
          <w:numId w:val="2"/>
        </w:numPr>
        <w:ind w:firstLineChars="0"/>
        <w:jc w:val="left"/>
        <w:rPr>
          <w:szCs w:val="21"/>
        </w:rPr>
      </w:pPr>
      <w:r>
        <w:rPr>
          <w:rFonts w:hint="eastAsia"/>
          <w:szCs w:val="21"/>
        </w:rPr>
        <w:t>流量下限</w:t>
      </w:r>
    </w:p>
    <w:p w:rsidR="00774804" w:rsidRDefault="00774804">
      <w:pPr>
        <w:pStyle w:val="11"/>
        <w:ind w:left="360" w:firstLineChars="0" w:firstLine="0"/>
        <w:jc w:val="left"/>
        <w:rPr>
          <w:szCs w:val="21"/>
        </w:rPr>
      </w:pPr>
      <w:r w:rsidRPr="00774804">
        <w:rPr>
          <w:position w:val="-30"/>
          <w:szCs w:val="21"/>
        </w:rPr>
        <w:object w:dxaOrig="3960" w:dyaOrig="740">
          <v:shape id="_x0000_i1134" type="#_x0000_t75" style="width:196.5pt;height:36.75pt" o:ole="">
            <v:imagedata r:id="rId116" o:title=""/>
          </v:shape>
          <o:OLEObject Type="Embed" ProgID="Equation.DSMT4" ShapeID="_x0000_i1134" DrawAspect="Content" ObjectID="_1632909183" r:id="rId117"/>
        </w:object>
      </w:r>
    </w:p>
    <w:p w:rsidR="00774804" w:rsidRDefault="00814480">
      <w:pPr>
        <w:pStyle w:val="11"/>
        <w:ind w:left="360" w:firstLineChars="0" w:firstLine="0"/>
        <w:jc w:val="left"/>
        <w:rPr>
          <w:position w:val="-30"/>
        </w:rPr>
      </w:pPr>
      <w:r>
        <w:rPr>
          <w:rFonts w:hint="eastAsia"/>
          <w:szCs w:val="21"/>
        </w:rPr>
        <w:lastRenderedPageBreak/>
        <w:t>在实际工况下的标</w:t>
      </w:r>
      <w:proofErr w:type="gramStart"/>
      <w:r>
        <w:rPr>
          <w:rFonts w:hint="eastAsia"/>
          <w:szCs w:val="21"/>
        </w:rPr>
        <w:t>况</w:t>
      </w:r>
      <w:proofErr w:type="gramEnd"/>
      <w:r>
        <w:rPr>
          <w:rFonts w:hint="eastAsia"/>
          <w:szCs w:val="21"/>
        </w:rPr>
        <w:t>测量下限为：</w:t>
      </w:r>
      <w:r w:rsidR="00774804" w:rsidRPr="00774804">
        <w:rPr>
          <w:position w:val="-30"/>
          <w:szCs w:val="21"/>
        </w:rPr>
        <w:object w:dxaOrig="4120" w:dyaOrig="680">
          <v:shape id="_x0000_i1135" type="#_x0000_t75" style="width:206.25pt;height:33.75pt" o:ole="">
            <v:imagedata r:id="rId118" o:title=""/>
          </v:shape>
          <o:OLEObject Type="Embed" ProgID="Equation.DSMT4" ShapeID="_x0000_i1135" DrawAspect="Content" ObjectID="_1632909184" r:id="rId119"/>
        </w:object>
      </w:r>
    </w:p>
    <w:p w:rsidR="002710AD" w:rsidRDefault="00814480" w:rsidP="002710AD">
      <w:pPr>
        <w:jc w:val="center"/>
        <w:rPr>
          <w:rFonts w:ascii="宋体" w:hAnsi="宋体" w:cs="宋体" w:hint="eastAsia"/>
          <w:color w:val="000000"/>
          <w:kern w:val="0"/>
          <w:szCs w:val="21"/>
        </w:rPr>
      </w:pPr>
      <w:r>
        <w:rPr>
          <w:rFonts w:ascii="宋体" w:cs="ArialUnicodeMS" w:hint="eastAsia"/>
          <w:kern w:val="0"/>
          <w:szCs w:val="21"/>
        </w:rPr>
        <w:t>表</w:t>
      </w:r>
      <w:r>
        <w:rPr>
          <w:rFonts w:ascii="宋体" w:cs="ArialUnicodeMS"/>
          <w:kern w:val="0"/>
          <w:szCs w:val="21"/>
        </w:rPr>
        <w:t xml:space="preserve">2  </w:t>
      </w:r>
      <w:r>
        <w:rPr>
          <w:rFonts w:ascii="宋体" w:cs="ArialUnicodeMS" w:hint="eastAsia"/>
          <w:kern w:val="0"/>
          <w:szCs w:val="21"/>
        </w:rPr>
        <w:t>饱和蒸汽质量流量范围</w:t>
      </w:r>
      <w:r w:rsidR="00E44E00">
        <w:rPr>
          <w:rFonts w:ascii="宋体" w:cs="ArialUnicodeMS" w:hint="eastAsia"/>
          <w:kern w:val="0"/>
          <w:szCs w:val="21"/>
        </w:rPr>
        <w:t>——</w:t>
      </w:r>
      <w:r w:rsidR="00E44E00" w:rsidRPr="00E44E00">
        <w:rPr>
          <w:rFonts w:ascii="宋体" w:hAnsi="宋体" w:cs="宋体" w:hint="eastAsia"/>
          <w:color w:val="000000"/>
          <w:kern w:val="0"/>
          <w:szCs w:val="21"/>
        </w:rPr>
        <w:t>标准型</w:t>
      </w:r>
    </w:p>
    <w:tbl>
      <w:tblPr>
        <w:tblW w:w="11400" w:type="dxa"/>
        <w:tblInd w:w="-1540" w:type="dxa"/>
        <w:tblLook w:val="04A0"/>
      </w:tblPr>
      <w:tblGrid>
        <w:gridCol w:w="750"/>
        <w:gridCol w:w="674"/>
        <w:gridCol w:w="727"/>
        <w:gridCol w:w="727"/>
        <w:gridCol w:w="802"/>
        <w:gridCol w:w="727"/>
        <w:gridCol w:w="802"/>
        <w:gridCol w:w="727"/>
        <w:gridCol w:w="802"/>
        <w:gridCol w:w="727"/>
        <w:gridCol w:w="802"/>
        <w:gridCol w:w="802"/>
        <w:gridCol w:w="802"/>
        <w:gridCol w:w="727"/>
        <w:gridCol w:w="802"/>
      </w:tblGrid>
      <w:tr w:rsidR="00D07EFA" w:rsidRPr="00D07EFA" w:rsidTr="00D07EFA">
        <w:trPr>
          <w:trHeight w:val="300"/>
        </w:trPr>
        <w:tc>
          <w:tcPr>
            <w:tcW w:w="750" w:type="dxa"/>
            <w:tcBorders>
              <w:top w:val="single" w:sz="8" w:space="0" w:color="000000"/>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　</w:t>
            </w:r>
          </w:p>
        </w:tc>
        <w:tc>
          <w:tcPr>
            <w:tcW w:w="10650" w:type="dxa"/>
            <w:gridSpan w:val="14"/>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ascii="宋体" w:hAnsi="宋体" w:cs="宋体"/>
                <w:color w:val="000000"/>
                <w:kern w:val="0"/>
                <w:szCs w:val="21"/>
              </w:rPr>
            </w:pPr>
            <w:r w:rsidRPr="00D07EFA">
              <w:rPr>
                <w:rFonts w:ascii="宋体" w:hAnsi="宋体" w:cs="宋体" w:hint="eastAsia"/>
                <w:color w:val="000000"/>
                <w:kern w:val="0"/>
                <w:szCs w:val="21"/>
              </w:rPr>
              <w:t>标准型</w:t>
            </w:r>
            <w:r w:rsidRPr="00D07EFA">
              <w:rPr>
                <w:rFonts w:cs="宋体"/>
                <w:color w:val="000000"/>
                <w:kern w:val="0"/>
                <w:szCs w:val="21"/>
              </w:rPr>
              <w:t xml:space="preserve">              </w:t>
            </w:r>
            <w:r w:rsidRPr="00D07EFA">
              <w:rPr>
                <w:rFonts w:ascii="宋体" w:hAnsi="宋体" w:cs="宋体" w:hint="eastAsia"/>
                <w:color w:val="000000"/>
                <w:kern w:val="0"/>
                <w:szCs w:val="21"/>
              </w:rPr>
              <w:t>单位：</w:t>
            </w:r>
            <w:r w:rsidRPr="00D07EFA">
              <w:rPr>
                <w:rFonts w:cs="宋体"/>
                <w:color w:val="000000"/>
                <w:kern w:val="0"/>
                <w:szCs w:val="21"/>
              </w:rPr>
              <w:t>kg/h</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ascii="宋体" w:hAnsi="宋体" w:cs="宋体"/>
                <w:color w:val="000000"/>
                <w:kern w:val="0"/>
                <w:szCs w:val="21"/>
              </w:rPr>
            </w:pPr>
            <w:r w:rsidRPr="00D07EFA">
              <w:rPr>
                <w:rFonts w:ascii="宋体" w:hAnsi="宋体" w:cs="宋体" w:hint="eastAsia"/>
                <w:color w:val="000000"/>
                <w:kern w:val="0"/>
                <w:szCs w:val="21"/>
              </w:rPr>
              <w:t>压力</w:t>
            </w:r>
          </w:p>
        </w:tc>
        <w:tc>
          <w:tcPr>
            <w:tcW w:w="1401"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DN15</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DN20</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DN25</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DN32</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DN40</w:t>
            </w:r>
          </w:p>
        </w:tc>
        <w:tc>
          <w:tcPr>
            <w:tcW w:w="1604"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DN50</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DN65</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proofErr w:type="spellStart"/>
            <w:r w:rsidRPr="00D07EFA">
              <w:rPr>
                <w:rFonts w:cs="宋体"/>
                <w:color w:val="000000"/>
                <w:kern w:val="0"/>
                <w:szCs w:val="21"/>
              </w:rPr>
              <w:t>MpaG</w:t>
            </w:r>
            <w:proofErr w:type="spellEnd"/>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0.05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39.1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64.0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100.0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4.4633</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156.21</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264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0.1</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26.6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47.2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73.8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120.9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188.9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8.4322</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295.13</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499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0.2</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51.4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91.4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142.7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233.9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365.4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16.314</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570.97</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965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0.3</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74.4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132.2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206.6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19.3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338.6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529.0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23.616</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826.55</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1397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0.4</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97.2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172.8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270.0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442.4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19.8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691.3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30.862</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1080.2</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1825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119.2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211.9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331.1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31.0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542.5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24.2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847.6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37.839</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1324.4</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2238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0.6</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141.6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21.6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251.7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22.5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393.3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36.8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644.3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28.8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1006.7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44.944</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1573</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2658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0.8</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16.1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187.7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28.6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333.6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29.8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521.3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48.8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854.1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38.1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1334.5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59.576</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2085.2</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3524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19.7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229.6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35.0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408.1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36.4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637.7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59.7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1044.8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46.6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1632.5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72.881</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2550.8</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4311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28.8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336.0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51.2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597.3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53.3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933.2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87.4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1529.0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68.3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2389.0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106.65</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3732.8</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6308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38.8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452.5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68.9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804.4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71.8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1256.9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117.7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2059.3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91.9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3217.6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143.64</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5027.5</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243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8497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47.8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557.5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84.9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991.1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88.5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1548.6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145.0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2537.1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113.3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3964.3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176.98</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6194.2</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299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10468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3</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57.4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669.6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102.0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1190.4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106.3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1860.0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174.1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3047.4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136.0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4761.6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212.57</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7440</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359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12574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4</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77.5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904.5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137.8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1608.0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143.6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2512.5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235.2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4116.5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183.8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6432.1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287.15</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10050</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485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16985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　</w:t>
            </w:r>
          </w:p>
        </w:tc>
        <w:tc>
          <w:tcPr>
            <w:tcW w:w="10650" w:type="dxa"/>
            <w:gridSpan w:val="14"/>
            <w:tcBorders>
              <w:top w:val="single" w:sz="8" w:space="0" w:color="000000"/>
              <w:left w:val="nil"/>
              <w:bottom w:val="single" w:sz="8" w:space="0" w:color="000000"/>
              <w:right w:val="nil"/>
            </w:tcBorders>
            <w:shd w:val="clear" w:color="auto" w:fill="auto"/>
            <w:hideMark/>
          </w:tcPr>
          <w:p w:rsidR="00D07EFA" w:rsidRPr="00D07EFA" w:rsidRDefault="00D07EFA" w:rsidP="00D07EFA">
            <w:pPr>
              <w:widowControl/>
              <w:jc w:val="center"/>
              <w:rPr>
                <w:rFonts w:ascii="宋体" w:hAnsi="宋体" w:cs="宋体"/>
                <w:color w:val="000000"/>
                <w:kern w:val="0"/>
                <w:szCs w:val="21"/>
              </w:rPr>
            </w:pPr>
            <w:r w:rsidRPr="00D07EFA">
              <w:rPr>
                <w:rFonts w:ascii="宋体" w:hAnsi="宋体" w:cs="宋体" w:hint="eastAsia"/>
                <w:color w:val="000000"/>
                <w:kern w:val="0"/>
                <w:szCs w:val="21"/>
              </w:rPr>
              <w:t>标准型</w:t>
            </w:r>
            <w:r w:rsidRPr="00D07EFA">
              <w:rPr>
                <w:rFonts w:cs="宋体"/>
                <w:color w:val="000000"/>
                <w:kern w:val="0"/>
                <w:szCs w:val="21"/>
              </w:rPr>
              <w:t xml:space="preserve">         </w:t>
            </w:r>
            <w:r w:rsidRPr="00D07EFA">
              <w:rPr>
                <w:rFonts w:ascii="宋体" w:hAnsi="宋体" w:cs="宋体" w:hint="eastAsia"/>
                <w:color w:val="000000"/>
                <w:kern w:val="0"/>
                <w:szCs w:val="21"/>
              </w:rPr>
              <w:t>单位：</w:t>
            </w:r>
            <w:r w:rsidRPr="00D07EFA">
              <w:rPr>
                <w:rFonts w:cs="宋体"/>
                <w:color w:val="000000"/>
                <w:kern w:val="0"/>
                <w:szCs w:val="21"/>
              </w:rPr>
              <w:t>t/h</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ascii="宋体" w:hAnsi="宋体" w:cs="宋体"/>
                <w:color w:val="000000"/>
                <w:kern w:val="0"/>
                <w:szCs w:val="21"/>
              </w:rPr>
            </w:pPr>
            <w:r w:rsidRPr="00D07EFA">
              <w:rPr>
                <w:rFonts w:ascii="宋体" w:hAnsi="宋体" w:cs="宋体" w:hint="eastAsia"/>
                <w:color w:val="000000"/>
                <w:kern w:val="0"/>
                <w:szCs w:val="21"/>
              </w:rPr>
              <w:t>压力</w:t>
            </w:r>
          </w:p>
        </w:tc>
        <w:tc>
          <w:tcPr>
            <w:tcW w:w="1401"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DN80</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DN100</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DN125</w:t>
            </w:r>
          </w:p>
        </w:tc>
        <w:tc>
          <w:tcPr>
            <w:tcW w:w="1529" w:type="dxa"/>
            <w:gridSpan w:val="2"/>
            <w:tcBorders>
              <w:top w:val="single" w:sz="8" w:space="0" w:color="000000"/>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DN150</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DN200</w:t>
            </w:r>
          </w:p>
        </w:tc>
        <w:tc>
          <w:tcPr>
            <w:tcW w:w="1604"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DN250</w:t>
            </w:r>
          </w:p>
        </w:tc>
        <w:tc>
          <w:tcPr>
            <w:tcW w:w="1529" w:type="dxa"/>
            <w:gridSpan w:val="2"/>
            <w:tcBorders>
              <w:top w:val="single" w:sz="8" w:space="0" w:color="000000"/>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DN300</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proofErr w:type="spellStart"/>
            <w:r w:rsidRPr="00D07EFA">
              <w:rPr>
                <w:rFonts w:cs="宋体"/>
                <w:color w:val="000000"/>
                <w:kern w:val="0"/>
                <w:szCs w:val="21"/>
              </w:rPr>
              <w:t>MpaG</w:t>
            </w:r>
            <w:proofErr w:type="spellEnd"/>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Min</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Max</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0.05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0.40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0.62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0.98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0.04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3.91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5.62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0.1</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0.76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1.84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0.08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2.66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4.72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7.38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0.30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10.62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0.2</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2.28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3.57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0.15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5.14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9.14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0.41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14.27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0.59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20.56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0.3</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2.12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5.17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0.21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7.44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0.38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13.22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0.59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20.66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0.85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29.76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0.4</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0.08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2.77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4.32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6.75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0.28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9.72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0.49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17.28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0.77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27.00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38.89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5.30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8.28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0.34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11.92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0.61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21.19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0.95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33.11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47.68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0.6</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4.03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6.29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9.83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0.40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14.16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0.72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25.17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39.33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1.62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56.63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0.8</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5.34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8.34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0.37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13.03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0.54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18.77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0.95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33.36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52.13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2.14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75.07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0.19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6.53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10.20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0.46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15.94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0.66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22.96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40.81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63.77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2.62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91.83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1.5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0.27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9.56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0.43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14.93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0.67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23.33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0.96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33.60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1.71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59.73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2.67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93.32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3.84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134.38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0.37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12.87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0.57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20.11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0.90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31.42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1.29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45.25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2.30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80.44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3.59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125.69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5.17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180.99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2.5</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0.45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15.86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0.71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24.78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38.71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1.59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55.75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2.83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99.11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4.42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154.86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6.37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222.99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3</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0.54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19.05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0.85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29.76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1.33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46.50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1.91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66.96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3.40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119.04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5.31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186.00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7.65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267.84 </w:t>
            </w:r>
          </w:p>
        </w:tc>
      </w:tr>
      <w:tr w:rsidR="00D07EFA" w:rsidRPr="00D07EFA" w:rsidTr="00D07EFA">
        <w:trPr>
          <w:trHeight w:val="300"/>
        </w:trPr>
        <w:tc>
          <w:tcPr>
            <w:tcW w:w="750" w:type="dxa"/>
            <w:tcBorders>
              <w:top w:val="nil"/>
              <w:left w:val="single" w:sz="8" w:space="0" w:color="000000"/>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4</w:t>
            </w:r>
          </w:p>
        </w:tc>
        <w:tc>
          <w:tcPr>
            <w:tcW w:w="674"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0.74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25.73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1.15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40.20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1.79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62.81 </w:t>
            </w:r>
          </w:p>
        </w:tc>
        <w:tc>
          <w:tcPr>
            <w:tcW w:w="727"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2.58 </w:t>
            </w:r>
          </w:p>
        </w:tc>
        <w:tc>
          <w:tcPr>
            <w:tcW w:w="802" w:type="dxa"/>
            <w:tcBorders>
              <w:top w:val="nil"/>
              <w:left w:val="nil"/>
              <w:bottom w:val="single" w:sz="8" w:space="0" w:color="000000"/>
              <w:right w:val="single" w:sz="8" w:space="0" w:color="000000"/>
            </w:tcBorders>
            <w:shd w:val="clear" w:color="auto" w:fill="auto"/>
            <w:vAlign w:val="center"/>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90.45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4.59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160.80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7.18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251.25 </w:t>
            </w:r>
          </w:p>
        </w:tc>
        <w:tc>
          <w:tcPr>
            <w:tcW w:w="727"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10.34 </w:t>
            </w:r>
          </w:p>
        </w:tc>
        <w:tc>
          <w:tcPr>
            <w:tcW w:w="802" w:type="dxa"/>
            <w:tcBorders>
              <w:top w:val="nil"/>
              <w:left w:val="nil"/>
              <w:bottom w:val="single" w:sz="8" w:space="0" w:color="000000"/>
              <w:right w:val="single" w:sz="8" w:space="0" w:color="000000"/>
            </w:tcBorders>
            <w:shd w:val="clear" w:color="auto" w:fill="auto"/>
            <w:hideMark/>
          </w:tcPr>
          <w:p w:rsidR="00D07EFA" w:rsidRPr="00D07EFA" w:rsidRDefault="00D07EFA" w:rsidP="00D07EFA">
            <w:pPr>
              <w:widowControl/>
              <w:jc w:val="center"/>
              <w:rPr>
                <w:rFonts w:cs="宋体"/>
                <w:color w:val="000000"/>
                <w:kern w:val="0"/>
                <w:szCs w:val="21"/>
              </w:rPr>
            </w:pPr>
            <w:r w:rsidRPr="00D07EFA">
              <w:rPr>
                <w:rFonts w:cs="宋体"/>
                <w:color w:val="000000"/>
                <w:kern w:val="0"/>
                <w:szCs w:val="21"/>
              </w:rPr>
              <w:t xml:space="preserve">361.81 </w:t>
            </w:r>
          </w:p>
        </w:tc>
      </w:tr>
    </w:tbl>
    <w:p w:rsidR="00C9697A" w:rsidRDefault="00C9697A" w:rsidP="00C9697A">
      <w:pPr>
        <w:jc w:val="left"/>
        <w:rPr>
          <w:rFonts w:ascii="宋体" w:cs="ArialUnicodeMS" w:hint="eastAsia"/>
          <w:kern w:val="0"/>
          <w:szCs w:val="21"/>
        </w:rPr>
      </w:pPr>
    </w:p>
    <w:p w:rsidR="00D07EFA" w:rsidRDefault="00D07EFA" w:rsidP="00C9697A">
      <w:pPr>
        <w:jc w:val="left"/>
        <w:rPr>
          <w:rFonts w:ascii="宋体" w:cs="ArialUnicodeMS" w:hint="eastAsia"/>
          <w:kern w:val="0"/>
          <w:szCs w:val="21"/>
        </w:rPr>
      </w:pPr>
    </w:p>
    <w:p w:rsidR="00E44E00" w:rsidRDefault="00E44E00" w:rsidP="00E44E00">
      <w:pPr>
        <w:jc w:val="center"/>
        <w:rPr>
          <w:rFonts w:ascii="宋体" w:hAnsi="宋体" w:cs="宋体" w:hint="eastAsia"/>
          <w:color w:val="000000"/>
          <w:kern w:val="0"/>
          <w:szCs w:val="21"/>
        </w:rPr>
      </w:pPr>
      <w:r>
        <w:rPr>
          <w:rFonts w:ascii="宋体" w:cs="ArialUnicodeMS" w:hint="eastAsia"/>
          <w:kern w:val="0"/>
          <w:szCs w:val="21"/>
        </w:rPr>
        <w:lastRenderedPageBreak/>
        <w:t>表3</w:t>
      </w:r>
      <w:r>
        <w:rPr>
          <w:rFonts w:ascii="宋体" w:cs="ArialUnicodeMS"/>
          <w:kern w:val="0"/>
          <w:szCs w:val="21"/>
        </w:rPr>
        <w:t xml:space="preserve">  </w:t>
      </w:r>
      <w:r>
        <w:rPr>
          <w:rFonts w:ascii="宋体" w:cs="ArialUnicodeMS" w:hint="eastAsia"/>
          <w:kern w:val="0"/>
          <w:szCs w:val="21"/>
        </w:rPr>
        <w:t>饱和蒸汽质量流量范围——</w:t>
      </w:r>
      <w:r>
        <w:rPr>
          <w:rFonts w:ascii="宋体" w:hAnsi="宋体" w:cs="宋体" w:hint="eastAsia"/>
          <w:color w:val="000000"/>
          <w:kern w:val="0"/>
          <w:szCs w:val="21"/>
        </w:rPr>
        <w:t>扩展</w:t>
      </w:r>
      <w:r w:rsidRPr="00E44E00">
        <w:rPr>
          <w:rFonts w:ascii="宋体" w:hAnsi="宋体" w:cs="宋体" w:hint="eastAsia"/>
          <w:color w:val="000000"/>
          <w:kern w:val="0"/>
          <w:szCs w:val="21"/>
        </w:rPr>
        <w:t>型</w:t>
      </w:r>
    </w:p>
    <w:tbl>
      <w:tblPr>
        <w:tblW w:w="11484" w:type="dxa"/>
        <w:tblInd w:w="-1577" w:type="dxa"/>
        <w:tblLook w:val="04A0"/>
      </w:tblPr>
      <w:tblGrid>
        <w:gridCol w:w="760"/>
        <w:gridCol w:w="766"/>
        <w:gridCol w:w="766"/>
        <w:gridCol w:w="766"/>
        <w:gridCol w:w="766"/>
        <w:gridCol w:w="766"/>
        <w:gridCol w:w="766"/>
        <w:gridCol w:w="766"/>
        <w:gridCol w:w="766"/>
        <w:gridCol w:w="766"/>
        <w:gridCol w:w="766"/>
        <w:gridCol w:w="766"/>
        <w:gridCol w:w="766"/>
        <w:gridCol w:w="766"/>
        <w:gridCol w:w="766"/>
      </w:tblGrid>
      <w:tr w:rsidR="00D07EFA" w:rsidRPr="00D07EFA" w:rsidTr="00D07EFA">
        <w:trPr>
          <w:trHeight w:val="285"/>
        </w:trPr>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 xml:space="preserve">　</w:t>
            </w:r>
          </w:p>
        </w:tc>
        <w:tc>
          <w:tcPr>
            <w:tcW w:w="10724" w:type="dxa"/>
            <w:gridSpan w:val="14"/>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扩展型              单位：kg/h</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压力</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DN15</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DN20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DN25</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DN32</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DN40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DN50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DN65</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proofErr w:type="spellStart"/>
            <w:r w:rsidRPr="00D07EFA">
              <w:rPr>
                <w:rFonts w:ascii="宋体" w:hAnsi="宋体" w:cs="宋体" w:hint="eastAsia"/>
                <w:color w:val="000000"/>
                <w:kern w:val="0"/>
                <w:sz w:val="22"/>
              </w:rPr>
              <w:t>MpaG</w:t>
            </w:r>
            <w:proofErr w:type="spellEnd"/>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16.07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2.142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28.56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2.232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66.95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3.656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109.7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2.856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4.463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401.7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7.543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678.9</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2.277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30.36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4.047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53.97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4.216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126.5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6.908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207.2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5.397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485.7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8.432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758.9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14.25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1283</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4.405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58.73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7.831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104.4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8.157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244.7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400.9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10.44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939.7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16.31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1468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27.57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2481</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6.376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85.02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11.34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11.81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354.2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19.35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580.4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1360</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23.62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2125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39.91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3592</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8.333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14.81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197.5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15.43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462.9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758.5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19.75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30.86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2778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52.16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4694</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10.22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136.2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18.16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242.2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18.92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567.6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929.9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24.22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2180</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37.84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3406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63.95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5755</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12.13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161.8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21.57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287.6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22.47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674.2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36.82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28.76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2589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44.94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4045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75.95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6836</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16.09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214.5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381.3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29.79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893.6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48.8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1464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38.13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3432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59.58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5362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100.7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9062</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19.68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262.4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34.98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466.4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36.44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1093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59.7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1791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46.64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4198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72.88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6559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123.2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11085</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383.9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51.19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682.6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53.33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1600</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87.37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2621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68.26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6143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106.7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9599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180.2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16222</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38.78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517.1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68.95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919.3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71.82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2155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117.7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3530</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91.93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8274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12928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242.8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21848</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47.78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637.1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84.95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1133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88.49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2655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4349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113.3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10194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15928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299.1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26918</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57.39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765.3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1360</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106.3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3189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174.1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5224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12244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212.6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19131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359.2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32332</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77.53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1034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1838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4307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235.2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7057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183.8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16540</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25843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485.3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43675</w:t>
            </w:r>
          </w:p>
        </w:tc>
      </w:tr>
      <w:tr w:rsidR="00D07EFA" w:rsidRPr="00D07EFA" w:rsidTr="00D07EFA">
        <w:trPr>
          <w:trHeight w:val="285"/>
        </w:trPr>
        <w:tc>
          <w:tcPr>
            <w:tcW w:w="11484" w:type="dxa"/>
            <w:gridSpan w:val="1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扩展型         单位：t/h</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压力</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DN80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DN100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DN125</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DN150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DN200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DN250</w:t>
            </w:r>
          </w:p>
        </w:tc>
        <w:tc>
          <w:tcPr>
            <w:tcW w:w="1532" w:type="dxa"/>
            <w:gridSpan w:val="2"/>
            <w:tcBorders>
              <w:top w:val="single" w:sz="8" w:space="0" w:color="auto"/>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DN300</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proofErr w:type="spellStart"/>
            <w:r w:rsidRPr="00D07EFA">
              <w:rPr>
                <w:rFonts w:ascii="宋体" w:hAnsi="宋体" w:cs="宋体" w:hint="eastAsia"/>
                <w:color w:val="000000"/>
                <w:kern w:val="0"/>
                <w:sz w:val="22"/>
              </w:rPr>
              <w:t>MpaG</w:t>
            </w:r>
            <w:proofErr w:type="spellEnd"/>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Min</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Max</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0.018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1.607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3.615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6.427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0.112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10.04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0.161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14.46</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0.022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1.943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0.034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3.036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4.743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0.076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6.83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0.135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12.14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18.97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0.304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27.32</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0.042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3.759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0.065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5.873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0.102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9.176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0.147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13.21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0.261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23.49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0.408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36.71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0.587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52.86</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5.441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0.094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8.502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0.148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0.213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19.13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0.378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34.01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0.59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53.14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0.85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76.52</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0.079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7.111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0.123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0.193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0.494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44.44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0.772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69.44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99.99</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0.097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8.718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0.151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13.62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0.341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30.65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0.605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54.49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0.946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85.14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1.362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122.6</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0.115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10.35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16.18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0.281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25.28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0.404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36.4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0.719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64.72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1.124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101.1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1.618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145.6</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13.73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0.238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21.45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0.372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33.51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0.536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48.26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0.953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85.79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1.489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2.145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193</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0.187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16.79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0.292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26.24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0.456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0.656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59.03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1.166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104.9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1.822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2.624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236.1</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0.273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24.57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0.427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38.39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0.667</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59.99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0.96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86.39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1.706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153.6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2.666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240</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3.839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345.6</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0.368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33.1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0.575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51.71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0.898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80.8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1.293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116.4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2.298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206.8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3.591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323.2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5.171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465.4</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0.453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40.78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0.708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63.71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1.106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99.55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1.593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143.4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2.832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254.8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4.424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398.2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6.371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573.4</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0.544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48.98</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0.85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76.53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1.329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119.6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1.913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172.2</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3.401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306.1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5.314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478.3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7.653</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688.7</w:t>
            </w:r>
          </w:p>
        </w:tc>
      </w:tr>
      <w:tr w:rsidR="00D07EFA" w:rsidRPr="00D07EFA" w:rsidTr="00D07EFA">
        <w:trPr>
          <w:trHeight w:val="28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0.735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66.16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1.149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103.4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1.795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161.5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2.584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232.6</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4.594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413.5</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7.179</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646.1</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10.34</w:t>
            </w:r>
          </w:p>
        </w:tc>
        <w:tc>
          <w:tcPr>
            <w:tcW w:w="766" w:type="dxa"/>
            <w:tcBorders>
              <w:top w:val="nil"/>
              <w:left w:val="nil"/>
              <w:bottom w:val="single" w:sz="8" w:space="0" w:color="auto"/>
              <w:right w:val="single" w:sz="8" w:space="0" w:color="auto"/>
            </w:tcBorders>
            <w:shd w:val="clear" w:color="auto" w:fill="auto"/>
            <w:noWrap/>
            <w:vAlign w:val="center"/>
            <w:hideMark/>
          </w:tcPr>
          <w:p w:rsidR="00D07EFA" w:rsidRPr="00D07EFA" w:rsidRDefault="00D07EFA" w:rsidP="00D07EFA">
            <w:pPr>
              <w:widowControl/>
              <w:jc w:val="center"/>
              <w:rPr>
                <w:rFonts w:ascii="宋体" w:hAnsi="宋体" w:cs="宋体"/>
                <w:color w:val="000000"/>
                <w:kern w:val="0"/>
                <w:sz w:val="22"/>
              </w:rPr>
            </w:pPr>
            <w:r w:rsidRPr="00D07EFA">
              <w:rPr>
                <w:rFonts w:ascii="宋体" w:hAnsi="宋体" w:cs="宋体" w:hint="eastAsia"/>
                <w:color w:val="000000"/>
                <w:kern w:val="0"/>
                <w:sz w:val="22"/>
              </w:rPr>
              <w:t>930.4</w:t>
            </w:r>
          </w:p>
        </w:tc>
      </w:tr>
    </w:tbl>
    <w:p w:rsidR="00D07EFA" w:rsidRDefault="00D07EFA" w:rsidP="00D07EFA">
      <w:pPr>
        <w:jc w:val="left"/>
        <w:rPr>
          <w:rFonts w:ascii="宋体" w:hAnsi="宋体" w:cs="宋体" w:hint="eastAsia"/>
          <w:color w:val="000000"/>
          <w:kern w:val="0"/>
          <w:szCs w:val="21"/>
        </w:rPr>
      </w:pPr>
    </w:p>
    <w:p w:rsidR="00D07EFA" w:rsidRPr="00D07EFA" w:rsidRDefault="00D07EFA" w:rsidP="00E44E00">
      <w:pPr>
        <w:jc w:val="center"/>
        <w:rPr>
          <w:rFonts w:ascii="宋体" w:cs="ArialUnicodeMS" w:hint="eastAsia"/>
          <w:kern w:val="0"/>
          <w:szCs w:val="21"/>
        </w:rPr>
      </w:pPr>
    </w:p>
    <w:p w:rsidR="00E44E00" w:rsidRPr="00E44E00" w:rsidRDefault="00E44E00" w:rsidP="00E44E00">
      <w:pPr>
        <w:jc w:val="left"/>
        <w:rPr>
          <w:rFonts w:ascii="宋体" w:cs="ArialUnicodeMS"/>
          <w:kern w:val="0"/>
          <w:szCs w:val="21"/>
        </w:rPr>
      </w:pPr>
    </w:p>
    <w:p w:rsidR="002710AD" w:rsidRDefault="002710AD" w:rsidP="002710AD">
      <w:pPr>
        <w:jc w:val="left"/>
        <w:rPr>
          <w:rFonts w:ascii="宋体" w:cs="ArialUnicodeMS"/>
          <w:kern w:val="0"/>
          <w:szCs w:val="21"/>
        </w:rPr>
      </w:pPr>
    </w:p>
    <w:p w:rsidR="00FE6BC2" w:rsidRDefault="00FE6BC2">
      <w:pPr>
        <w:jc w:val="left"/>
        <w:rPr>
          <w:rFonts w:hint="eastAsia"/>
        </w:rPr>
      </w:pPr>
    </w:p>
    <w:p w:rsidR="00774804" w:rsidRDefault="00814480">
      <w:pPr>
        <w:rPr>
          <w:b/>
          <w:szCs w:val="21"/>
        </w:rPr>
      </w:pPr>
      <w:r>
        <w:rPr>
          <w:rFonts w:hint="eastAsia"/>
          <w:b/>
          <w:szCs w:val="21"/>
        </w:rPr>
        <w:lastRenderedPageBreak/>
        <w:t>气体压力损失</w:t>
      </w:r>
    </w:p>
    <w:p w:rsidR="00774804" w:rsidRDefault="00814480">
      <w:pPr>
        <w:rPr>
          <w:szCs w:val="21"/>
        </w:rPr>
      </w:pPr>
      <w:r>
        <w:rPr>
          <w:rFonts w:hint="eastAsia"/>
          <w:szCs w:val="21"/>
        </w:rPr>
        <w:t>气体和蒸汽压</w:t>
      </w:r>
      <w:proofErr w:type="gramStart"/>
      <w:r>
        <w:rPr>
          <w:rFonts w:hint="eastAsia"/>
          <w:szCs w:val="21"/>
        </w:rPr>
        <w:t>损计算</w:t>
      </w:r>
      <w:proofErr w:type="gramEnd"/>
      <w:r>
        <w:rPr>
          <w:rFonts w:hint="eastAsia"/>
          <w:szCs w:val="21"/>
        </w:rPr>
        <w:t>公式：</w:t>
      </w:r>
      <w:r w:rsidR="00774804" w:rsidRPr="00774804">
        <w:rPr>
          <w:position w:val="-24"/>
          <w:szCs w:val="21"/>
        </w:rPr>
        <w:object w:dxaOrig="1080" w:dyaOrig="620">
          <v:shape id="_x0000_i1136" type="#_x0000_t75" style="width:54.75pt;height:30.75pt" o:ole="">
            <v:imagedata r:id="rId120" o:title=""/>
          </v:shape>
          <o:OLEObject Type="Embed" ProgID="Equation.DSMT4" ShapeID="_x0000_i1136" DrawAspect="Content" ObjectID="_1632909185" r:id="rId121"/>
        </w:object>
      </w:r>
    </w:p>
    <w:p w:rsidR="00774804" w:rsidRDefault="00774804">
      <w:pPr>
        <w:rPr>
          <w:szCs w:val="21"/>
        </w:rPr>
      </w:pPr>
      <w:r w:rsidRPr="00774804">
        <w:rPr>
          <w:position w:val="-10"/>
        </w:rPr>
        <w:object w:dxaOrig="1000" w:dyaOrig="320">
          <v:shape id="_x0000_i1137" type="#_x0000_t75" style="width:50.25pt;height:15.75pt" o:ole="">
            <v:imagedata r:id="rId122" o:title=""/>
          </v:shape>
          <o:OLEObject Type="Embed" ProgID="Equation.DSMT4" ShapeID="_x0000_i1137" DrawAspect="Content" ObjectID="_1632909186" r:id="rId123"/>
        </w:object>
      </w:r>
    </w:p>
    <w:p w:rsidR="00774804" w:rsidRDefault="00774804">
      <w:pPr>
        <w:rPr>
          <w:szCs w:val="21"/>
        </w:rPr>
      </w:pPr>
      <w:r w:rsidRPr="00774804">
        <w:rPr>
          <w:position w:val="-10"/>
        </w:rPr>
        <w:object w:dxaOrig="1080" w:dyaOrig="360">
          <v:shape id="_x0000_i1138" type="#_x0000_t75" style="width:54.75pt;height:18pt" o:ole="">
            <v:imagedata r:id="rId124" o:title=""/>
          </v:shape>
          <o:OLEObject Type="Embed" ProgID="Equation.DSMT4" ShapeID="_x0000_i1138" DrawAspect="Content" ObjectID="_1632909187" r:id="rId125"/>
        </w:object>
      </w:r>
    </w:p>
    <w:p w:rsidR="00774804" w:rsidRDefault="002B3926">
      <w:r w:rsidRPr="002B3926">
        <w:rPr>
          <w:position w:val="-6"/>
        </w:rPr>
        <w:pict>
          <v:shape id="_x0000_i1139" type="#_x0000_t75" style="width:9.75pt;height:10.5pt">
            <v:imagedata r:id="rId126" o:title=""/>
          </v:shape>
        </w:pict>
      </w:r>
      <w:r w:rsidR="00814480">
        <w:rPr>
          <w:rFonts w:hint="eastAsia"/>
        </w:rPr>
        <w:t>：图</w:t>
      </w:r>
      <w:r w:rsidR="00814480">
        <w:t>1</w:t>
      </w:r>
      <w:r w:rsidR="00814480">
        <w:rPr>
          <w:rFonts w:hint="eastAsia"/>
        </w:rPr>
        <w:t>和图</w:t>
      </w:r>
      <w:r w:rsidR="00814480">
        <w:t>2</w:t>
      </w:r>
      <w:r w:rsidR="00814480">
        <w:rPr>
          <w:rFonts w:hint="eastAsia"/>
        </w:rPr>
        <w:t>中的压损因子</w:t>
      </w:r>
    </w:p>
    <w:p w:rsidR="00774804" w:rsidRDefault="00774804"/>
    <w:p w:rsidR="00774804" w:rsidRDefault="001D64F6">
      <w:r>
        <w:pict>
          <v:shape id="_x0000_i1140" type="#_x0000_t75" style="width:410.25pt;height:310.5pt">
            <v:imagedata r:id="rId127" o:title=""/>
          </v:shape>
        </w:pict>
      </w:r>
    </w:p>
    <w:p w:rsidR="00774804" w:rsidRDefault="00814480">
      <w:pPr>
        <w:jc w:val="center"/>
        <w:rPr>
          <w:szCs w:val="21"/>
        </w:rPr>
      </w:pPr>
      <w:r>
        <w:rPr>
          <w:rFonts w:hint="eastAsia"/>
          <w:szCs w:val="21"/>
        </w:rPr>
        <w:t>图</w:t>
      </w:r>
      <w:r>
        <w:rPr>
          <w:szCs w:val="21"/>
        </w:rPr>
        <w:t>1  DN15~DN150</w:t>
      </w:r>
      <w:r>
        <w:rPr>
          <w:rFonts w:hint="eastAsia"/>
          <w:szCs w:val="21"/>
        </w:rPr>
        <w:t>的气体和蒸汽压力损失因子</w:t>
      </w:r>
    </w:p>
    <w:p w:rsidR="00774804" w:rsidRDefault="00774804">
      <w:pPr>
        <w:jc w:val="center"/>
        <w:rPr>
          <w:szCs w:val="21"/>
        </w:rPr>
      </w:pPr>
    </w:p>
    <w:p w:rsidR="00774804" w:rsidRDefault="001D64F6">
      <w:pPr>
        <w:jc w:val="center"/>
        <w:rPr>
          <w:szCs w:val="21"/>
        </w:rPr>
      </w:pPr>
      <w:r w:rsidRPr="002B3926">
        <w:rPr>
          <w:szCs w:val="21"/>
        </w:rPr>
        <w:lastRenderedPageBreak/>
        <w:pict>
          <v:shape id="_x0000_i1141" type="#_x0000_t75" style="width:410.25pt;height:310.5pt">
            <v:imagedata r:id="rId128" o:title=""/>
          </v:shape>
        </w:pict>
      </w:r>
    </w:p>
    <w:p w:rsidR="00774804" w:rsidRDefault="00814480">
      <w:pPr>
        <w:jc w:val="center"/>
        <w:rPr>
          <w:szCs w:val="21"/>
        </w:rPr>
      </w:pPr>
      <w:r>
        <w:rPr>
          <w:rFonts w:hint="eastAsia"/>
          <w:szCs w:val="21"/>
        </w:rPr>
        <w:t>图</w:t>
      </w:r>
      <w:r>
        <w:rPr>
          <w:szCs w:val="21"/>
        </w:rPr>
        <w:t>2  DN200~DN300</w:t>
      </w:r>
      <w:r>
        <w:rPr>
          <w:rFonts w:hint="eastAsia"/>
          <w:szCs w:val="21"/>
        </w:rPr>
        <w:t>的气体和蒸汽压力损失因子</w:t>
      </w:r>
    </w:p>
    <w:p w:rsidR="00774804" w:rsidRDefault="00774804">
      <w:pPr>
        <w:rPr>
          <w:b/>
          <w:sz w:val="24"/>
          <w:szCs w:val="24"/>
        </w:rPr>
      </w:pPr>
    </w:p>
    <w:p w:rsidR="00774804" w:rsidRDefault="00814480">
      <w:pPr>
        <w:rPr>
          <w:b/>
          <w:sz w:val="24"/>
          <w:szCs w:val="24"/>
        </w:rPr>
      </w:pPr>
      <w:r>
        <w:rPr>
          <w:rFonts w:hint="eastAsia"/>
          <w:b/>
          <w:sz w:val="24"/>
          <w:szCs w:val="24"/>
        </w:rPr>
        <w:t>液体流量测量</w:t>
      </w:r>
    </w:p>
    <w:p w:rsidR="00774804" w:rsidRDefault="00814480">
      <w:pPr>
        <w:autoSpaceDE w:val="0"/>
        <w:autoSpaceDN w:val="0"/>
        <w:adjustRightInd w:val="0"/>
        <w:spacing w:line="320" w:lineRule="exact"/>
        <w:jc w:val="center"/>
        <w:rPr>
          <w:rFonts w:ascii="宋体" w:hAnsi="Times New Roman" w:cs="ArialUnicodeMS"/>
          <w:kern w:val="0"/>
          <w:szCs w:val="21"/>
        </w:rPr>
      </w:pPr>
      <w:r>
        <w:rPr>
          <w:rFonts w:ascii="宋体" w:hAnsi="Times New Roman" w:cs="ArialUnicodeMS" w:hint="eastAsia"/>
          <w:kern w:val="0"/>
          <w:szCs w:val="21"/>
        </w:rPr>
        <w:t>表</w:t>
      </w:r>
      <w:r w:rsidR="00E44E00">
        <w:rPr>
          <w:rFonts w:ascii="宋体" w:hAnsi="Times New Roman" w:cs="ArialUnicodeMS" w:hint="eastAsia"/>
          <w:kern w:val="0"/>
          <w:szCs w:val="21"/>
        </w:rPr>
        <w:t>4</w:t>
      </w:r>
      <w:r>
        <w:rPr>
          <w:rFonts w:ascii="宋体" w:hAnsi="Times New Roman" w:cs="ArialUnicodeMS"/>
          <w:kern w:val="0"/>
          <w:szCs w:val="21"/>
        </w:rPr>
        <w:t xml:space="preserve">  </w:t>
      </w:r>
      <w:r>
        <w:rPr>
          <w:rFonts w:ascii="宋体" w:hAnsi="Times New Roman" w:cs="ArialUnicodeMS" w:hint="eastAsia"/>
          <w:kern w:val="0"/>
          <w:szCs w:val="21"/>
        </w:rPr>
        <w:t>液体测量范围</w:t>
      </w:r>
    </w:p>
    <w:tbl>
      <w:tblPr>
        <w:tblW w:w="63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0"/>
        <w:gridCol w:w="2131"/>
        <w:gridCol w:w="2131"/>
      </w:tblGrid>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hint="eastAsia"/>
                <w:szCs w:val="21"/>
              </w:rPr>
              <w:t>口径</w:t>
            </w:r>
            <w:r>
              <w:rPr>
                <w:rFonts w:ascii="宋体" w:hAnsi="Times New Roman" w:cs="Times New Roman"/>
                <w:szCs w:val="21"/>
              </w:rPr>
              <w:t>mm</w:t>
            </w:r>
          </w:p>
        </w:tc>
        <w:tc>
          <w:tcPr>
            <w:tcW w:w="2131" w:type="dxa"/>
          </w:tcPr>
          <w:p w:rsidR="00774804" w:rsidRDefault="00814480">
            <w:pPr>
              <w:jc w:val="center"/>
              <w:rPr>
                <w:rFonts w:ascii="宋体" w:hAnsi="Times New Roman" w:cs="Times New Roman"/>
                <w:szCs w:val="21"/>
              </w:rPr>
            </w:pPr>
            <w:r>
              <w:rPr>
                <w:rFonts w:ascii="宋体" w:hAnsi="Times New Roman" w:cs="Times New Roman" w:hint="eastAsia"/>
                <w:szCs w:val="21"/>
              </w:rPr>
              <w:t>可选测量范围</w:t>
            </w:r>
            <w:r>
              <w:rPr>
                <w:rFonts w:ascii="宋体" w:hAnsi="Times New Roman" w:cs="Times New Roman"/>
                <w:szCs w:val="21"/>
              </w:rPr>
              <w:t>m3/h</w:t>
            </w:r>
          </w:p>
        </w:tc>
        <w:tc>
          <w:tcPr>
            <w:tcW w:w="2131" w:type="dxa"/>
          </w:tcPr>
          <w:p w:rsidR="00774804" w:rsidRDefault="00814480">
            <w:pPr>
              <w:jc w:val="center"/>
              <w:rPr>
                <w:rFonts w:ascii="宋体" w:hAnsi="Times New Roman" w:cs="Times New Roman"/>
                <w:szCs w:val="21"/>
              </w:rPr>
            </w:pPr>
            <w:r>
              <w:rPr>
                <w:rFonts w:ascii="宋体" w:hAnsi="Times New Roman" w:cs="Times New Roman" w:hint="eastAsia"/>
                <w:szCs w:val="21"/>
              </w:rPr>
              <w:t>输出频率范围</w:t>
            </w:r>
            <w:r>
              <w:rPr>
                <w:rFonts w:ascii="宋体" w:hAnsi="Times New Roman" w:cs="Times New Roman"/>
                <w:szCs w:val="21"/>
              </w:rPr>
              <w:t>Hz</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15</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0</w:t>
            </w:r>
            <w:r>
              <w:rPr>
                <w:rFonts w:ascii="宋体" w:hAnsi="Times New Roman" w:cs="Times New Roman" w:hint="eastAsia"/>
                <w:szCs w:val="21"/>
              </w:rPr>
              <w:t>．</w:t>
            </w:r>
            <w:r>
              <w:rPr>
                <w:rFonts w:ascii="宋体" w:hAnsi="Times New Roman" w:cs="Times New Roman"/>
                <w:szCs w:val="21"/>
              </w:rPr>
              <w:t>2-4.5</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30-480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20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0.4-8</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23-350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25</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0.5-12</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12-280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32</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0.9-20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10-230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40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1.4-31.6</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8-180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50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2-50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6-140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65</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3.6-84</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4-92</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80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5.5-127</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3.8-90</w:t>
            </w:r>
          </w:p>
        </w:tc>
      </w:tr>
      <w:tr w:rsidR="00774804">
        <w:trPr>
          <w:trHeight w:val="347"/>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100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8.5-198</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3.5-80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125</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13-310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3.0-70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150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19-445</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2.2-50</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200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34-790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1.8-42</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250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53-1236</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1.5-35</w:t>
            </w:r>
          </w:p>
        </w:tc>
      </w:tr>
      <w:tr w:rsidR="00774804">
        <w:trPr>
          <w:jc w:val="center"/>
        </w:trPr>
        <w:tc>
          <w:tcPr>
            <w:tcW w:w="2130" w:type="dxa"/>
          </w:tcPr>
          <w:p w:rsidR="00774804" w:rsidRDefault="00814480">
            <w:pPr>
              <w:jc w:val="center"/>
              <w:rPr>
                <w:rFonts w:ascii="宋体" w:hAnsi="Times New Roman" w:cs="Times New Roman"/>
                <w:szCs w:val="21"/>
              </w:rPr>
            </w:pPr>
            <w:r>
              <w:rPr>
                <w:rFonts w:ascii="宋体" w:hAnsi="Times New Roman" w:cs="Times New Roman"/>
                <w:szCs w:val="21"/>
              </w:rPr>
              <w:t>300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76-1780</w:t>
            </w:r>
          </w:p>
        </w:tc>
        <w:tc>
          <w:tcPr>
            <w:tcW w:w="2131" w:type="dxa"/>
          </w:tcPr>
          <w:p w:rsidR="00774804" w:rsidRDefault="00814480">
            <w:pPr>
              <w:jc w:val="center"/>
              <w:rPr>
                <w:rFonts w:ascii="宋体" w:hAnsi="Times New Roman" w:cs="Times New Roman"/>
                <w:szCs w:val="21"/>
              </w:rPr>
            </w:pPr>
            <w:r>
              <w:rPr>
                <w:rFonts w:ascii="宋体" w:hAnsi="Times New Roman" w:cs="Times New Roman"/>
                <w:szCs w:val="21"/>
              </w:rPr>
              <w:t>1.2-30</w:t>
            </w:r>
          </w:p>
        </w:tc>
      </w:tr>
    </w:tbl>
    <w:p w:rsidR="00774804" w:rsidRDefault="00814480">
      <w:pPr>
        <w:autoSpaceDE w:val="0"/>
        <w:autoSpaceDN w:val="0"/>
        <w:adjustRightInd w:val="0"/>
        <w:spacing w:line="320" w:lineRule="exact"/>
        <w:ind w:firstLineChars="200" w:firstLine="420"/>
        <w:rPr>
          <w:rFonts w:ascii="宋体" w:hAnsi="Times New Roman" w:cs="ArialUnicodeMS"/>
          <w:kern w:val="0"/>
          <w:szCs w:val="21"/>
        </w:rPr>
      </w:pPr>
      <w:r>
        <w:rPr>
          <w:rFonts w:ascii="宋体" w:hAnsi="Times New Roman" w:cs="ArialUnicodeMS" w:hint="eastAsia"/>
          <w:kern w:val="0"/>
          <w:szCs w:val="21"/>
        </w:rPr>
        <w:t>上表是指水在常温常压状态下，即参比条件下</w:t>
      </w:r>
      <w:r>
        <w:rPr>
          <w:rFonts w:ascii="宋体" w:hAnsi="ArialMT" w:cs="ArialMT"/>
          <w:kern w:val="0"/>
          <w:szCs w:val="21"/>
        </w:rPr>
        <w:t>(</w:t>
      </w:r>
      <w:r>
        <w:rPr>
          <w:rFonts w:ascii="宋体" w:hAnsi="ArialMT" w:cs="ArialMT" w:hint="eastAsia"/>
          <w:kern w:val="0"/>
          <w:szCs w:val="21"/>
        </w:rPr>
        <w:t>T=25</w:t>
      </w:r>
      <w:r>
        <w:rPr>
          <w:rFonts w:ascii="宋体" w:hAnsi="Times New Roman" w:cs="ArialUnicodeMS" w:hint="eastAsia"/>
          <w:kern w:val="0"/>
          <w:szCs w:val="21"/>
        </w:rPr>
        <w:t>℃</w:t>
      </w:r>
      <w:r>
        <w:rPr>
          <w:rFonts w:ascii="宋体" w:hint="eastAsia"/>
          <w:kern w:val="0"/>
          <w:szCs w:val="21"/>
        </w:rPr>
        <w:t>，</w:t>
      </w:r>
      <w:r>
        <w:rPr>
          <w:rFonts w:ascii="宋体" w:hAnsi="ArialMT" w:cs="ArialMT" w:hint="eastAsia"/>
          <w:kern w:val="0"/>
          <w:szCs w:val="21"/>
        </w:rPr>
        <w:t>P=0.1Mpa,</w:t>
      </w:r>
      <w:r w:rsidR="002B3926" w:rsidRPr="002B3926">
        <w:rPr>
          <w:rFonts w:ascii="宋体" w:hAnsi="Times New Roman" w:cs="ArialUnicodeMS"/>
          <w:kern w:val="0"/>
          <w:position w:val="-10"/>
          <w:szCs w:val="21"/>
        </w:rPr>
        <w:pict>
          <v:shape id="_x0000_i1142" type="#_x0000_t75" style="width:74.25pt;height:18pt">
            <v:imagedata r:id="rId129" o:title=""/>
          </v:shape>
        </w:pict>
      </w:r>
      <w:r>
        <w:rPr>
          <w:rFonts w:ascii="宋体" w:hint="eastAsia"/>
          <w:kern w:val="0"/>
          <w:szCs w:val="21"/>
        </w:rPr>
        <w:t>，</w:t>
      </w:r>
      <w:r w:rsidR="002B3926" w:rsidRPr="002B3926">
        <w:rPr>
          <w:rFonts w:ascii="宋体" w:hAnsi="ArialMT" w:cs="ArialMT"/>
          <w:kern w:val="0"/>
          <w:position w:val="-6"/>
          <w:szCs w:val="21"/>
        </w:rPr>
        <w:pict>
          <v:shape id="_x0000_i1143" type="#_x0000_t75" style="width:90pt;height:16.5pt">
            <v:imagedata r:id="rId130" o:title=""/>
          </v:shape>
        </w:pict>
      </w:r>
      <w:r>
        <w:rPr>
          <w:rFonts w:ascii="宋体" w:hAnsi="ArialMT" w:cs="ArialMT"/>
          <w:kern w:val="0"/>
          <w:szCs w:val="21"/>
        </w:rPr>
        <w:t>)</w:t>
      </w:r>
      <w:r>
        <w:rPr>
          <w:rFonts w:ascii="宋体" w:hAnsi="Times New Roman" w:cs="ArialUnicodeMS" w:hint="eastAsia"/>
          <w:kern w:val="0"/>
          <w:szCs w:val="21"/>
        </w:rPr>
        <w:t>的流量范围。</w:t>
      </w:r>
    </w:p>
    <w:p w:rsidR="00774804" w:rsidRDefault="00774804">
      <w:pPr>
        <w:rPr>
          <w:rFonts w:ascii="宋体"/>
          <w:kern w:val="0"/>
          <w:szCs w:val="21"/>
        </w:rPr>
      </w:pPr>
    </w:p>
    <w:p w:rsidR="00774804" w:rsidRDefault="00814480">
      <w:pPr>
        <w:rPr>
          <w:rFonts w:ascii="宋体"/>
          <w:kern w:val="0"/>
          <w:szCs w:val="21"/>
        </w:rPr>
      </w:pPr>
      <w:r>
        <w:rPr>
          <w:rFonts w:ascii="宋体" w:hint="eastAsia"/>
          <w:b/>
          <w:kern w:val="0"/>
          <w:szCs w:val="21"/>
        </w:rPr>
        <w:lastRenderedPageBreak/>
        <w:t>液体示例</w:t>
      </w:r>
    </w:p>
    <w:p w:rsidR="00774804" w:rsidRDefault="00814480">
      <w:pPr>
        <w:rPr>
          <w:rFonts w:ascii="宋体"/>
          <w:kern w:val="0"/>
          <w:szCs w:val="21"/>
        </w:rPr>
      </w:pPr>
      <w:r>
        <w:rPr>
          <w:rFonts w:ascii="宋体" w:hint="eastAsia"/>
          <w:kern w:val="0"/>
          <w:szCs w:val="21"/>
        </w:rPr>
        <w:t>确定计量55</w:t>
      </w:r>
      <w:r w:rsidR="002B3926" w:rsidRPr="002B3926">
        <w:rPr>
          <w:rFonts w:ascii="宋体"/>
          <w:kern w:val="0"/>
          <w:position w:val="-6"/>
          <w:szCs w:val="21"/>
        </w:rPr>
        <w:pict>
          <v:shape id="_x0000_i1144" type="#_x0000_t75" style="width:30.75pt;height:16.5pt">
            <v:imagedata r:id="rId131" o:title=""/>
          </v:shape>
        </w:pict>
      </w:r>
      <w:r>
        <w:rPr>
          <w:rFonts w:ascii="宋体" w:hint="eastAsia"/>
          <w:kern w:val="0"/>
          <w:szCs w:val="21"/>
        </w:rPr>
        <w:t>液体（密度</w:t>
      </w:r>
      <w:r w:rsidR="002B3926" w:rsidRPr="002B3926">
        <w:rPr>
          <w:rFonts w:ascii="宋体"/>
          <w:kern w:val="0"/>
          <w:position w:val="-10"/>
          <w:szCs w:val="21"/>
        </w:rPr>
        <w:pict>
          <v:shape id="_x0000_i1145" type="#_x0000_t75" style="width:72.75pt;height:18pt">
            <v:imagedata r:id="rId132" o:title=""/>
          </v:shape>
        </w:pict>
      </w:r>
      <w:r>
        <w:rPr>
          <w:rFonts w:ascii="宋体" w:hint="eastAsia"/>
          <w:kern w:val="0"/>
          <w:szCs w:val="21"/>
        </w:rPr>
        <w:t>，运动粘度</w:t>
      </w:r>
      <w:r w:rsidR="002B3926" w:rsidRPr="002B3926">
        <w:rPr>
          <w:rFonts w:ascii="宋体"/>
          <w:kern w:val="0"/>
          <w:position w:val="-6"/>
          <w:szCs w:val="21"/>
        </w:rPr>
        <w:pict>
          <v:shape id="_x0000_i1146" type="#_x0000_t75" style="width:117.75pt;height:16.5pt">
            <v:imagedata r:id="rId133" o:title=""/>
          </v:shape>
        </w:pict>
      </w:r>
      <w:r>
        <w:rPr>
          <w:rFonts w:ascii="宋体" w:hint="eastAsia"/>
          <w:kern w:val="0"/>
          <w:szCs w:val="21"/>
        </w:rPr>
        <w:t>）时的流量计口径。</w:t>
      </w:r>
    </w:p>
    <w:p w:rsidR="00774804" w:rsidRDefault="00814480">
      <w:pPr>
        <w:rPr>
          <w:rFonts w:ascii="宋体"/>
          <w:kern w:val="0"/>
          <w:szCs w:val="21"/>
        </w:rPr>
      </w:pPr>
      <w:r>
        <w:rPr>
          <w:rFonts w:hint="eastAsia"/>
          <w:szCs w:val="21"/>
        </w:rPr>
        <w:t>1</w:t>
      </w:r>
      <w:r>
        <w:rPr>
          <w:rFonts w:hint="eastAsia"/>
          <w:szCs w:val="21"/>
        </w:rPr>
        <w:t>、</w:t>
      </w:r>
      <w:r w:rsidR="002B3926" w:rsidRPr="002B3926">
        <w:rPr>
          <w:position w:val="-10"/>
        </w:rPr>
        <w:pict>
          <v:shape id="_x0000_i1147" type="#_x0000_t75" style="width:18pt;height:16.5pt">
            <v:imagedata r:id="rId134" o:title=""/>
          </v:shape>
        </w:pict>
      </w:r>
      <w:r>
        <w:rPr>
          <w:rFonts w:hint="eastAsia"/>
        </w:rPr>
        <w:t>=</w:t>
      </w:r>
      <w:r>
        <w:rPr>
          <w:rFonts w:ascii="宋体" w:hAnsi="宋体" w:hint="eastAsia"/>
        </w:rPr>
        <w:t>55</w:t>
      </w:r>
      <w:r w:rsidR="002B3926" w:rsidRPr="002B3926">
        <w:rPr>
          <w:rFonts w:ascii="宋体"/>
          <w:kern w:val="0"/>
          <w:position w:val="-6"/>
          <w:szCs w:val="21"/>
        </w:rPr>
        <w:pict>
          <v:shape id="_x0000_i1148" type="#_x0000_t75" style="width:30.75pt;height:16.5pt">
            <v:imagedata r:id="rId131" o:title=""/>
          </v:shape>
        </w:pict>
      </w:r>
      <w:r>
        <w:rPr>
          <w:rFonts w:ascii="宋体" w:hint="eastAsia"/>
          <w:kern w:val="0"/>
          <w:szCs w:val="21"/>
        </w:rPr>
        <w:t>，由表2可知，流量计口径选择DN50。</w:t>
      </w:r>
    </w:p>
    <w:p w:rsidR="00774804" w:rsidRDefault="00814480">
      <w:pPr>
        <w:rPr>
          <w:szCs w:val="21"/>
        </w:rPr>
      </w:pPr>
      <w:r>
        <w:rPr>
          <w:rFonts w:ascii="宋体" w:hint="eastAsia"/>
          <w:kern w:val="0"/>
          <w:szCs w:val="21"/>
        </w:rPr>
        <w:t>2、线性可测量下限</w:t>
      </w:r>
      <w:r w:rsidR="00774804" w:rsidRPr="00774804">
        <w:rPr>
          <w:rFonts w:ascii="宋体"/>
          <w:kern w:val="0"/>
          <w:position w:val="-30"/>
          <w:szCs w:val="21"/>
        </w:rPr>
        <w:object w:dxaOrig="2400" w:dyaOrig="680">
          <v:shape id="_x0000_i1149" type="#_x0000_t75" style="width:120pt;height:33.75pt" o:ole="">
            <v:imagedata r:id="rId135" o:title=""/>
          </v:shape>
          <o:OLEObject Type="Embed" ProgID="Equation.DSMT4" ShapeID="_x0000_i1149" DrawAspect="Content" ObjectID="_1632909188" r:id="rId136"/>
        </w:object>
      </w:r>
      <w:r>
        <w:rPr>
          <w:rFonts w:hint="eastAsia"/>
        </w:rPr>
        <w:t>。</w:t>
      </w:r>
    </w:p>
    <w:p w:rsidR="00774804" w:rsidRDefault="00814480">
      <w:pPr>
        <w:rPr>
          <w:szCs w:val="21"/>
        </w:rPr>
      </w:pPr>
      <w:r>
        <w:rPr>
          <w:rFonts w:ascii="宋体" w:hAnsi="宋体" w:hint="eastAsia"/>
          <w:sz w:val="24"/>
          <w:szCs w:val="24"/>
        </w:rPr>
        <w:t>3、</w:t>
      </w:r>
      <w:r>
        <w:rPr>
          <w:rFonts w:hint="eastAsia"/>
          <w:szCs w:val="21"/>
        </w:rPr>
        <w:t>当流量最大时，由图</w:t>
      </w:r>
      <w:r>
        <w:rPr>
          <w:rFonts w:hint="eastAsia"/>
          <w:szCs w:val="21"/>
        </w:rPr>
        <w:t>3</w:t>
      </w:r>
      <w:r>
        <w:rPr>
          <w:rFonts w:hint="eastAsia"/>
          <w:szCs w:val="21"/>
        </w:rPr>
        <w:t>和液体压</w:t>
      </w:r>
      <w:proofErr w:type="gramStart"/>
      <w:r>
        <w:rPr>
          <w:rFonts w:hint="eastAsia"/>
          <w:szCs w:val="21"/>
        </w:rPr>
        <w:t>损计算</w:t>
      </w:r>
      <w:proofErr w:type="gramEnd"/>
      <w:r>
        <w:rPr>
          <w:rFonts w:hint="eastAsia"/>
          <w:szCs w:val="21"/>
        </w:rPr>
        <w:t>公式可知压力损失为</w:t>
      </w:r>
      <w:r>
        <w:rPr>
          <w:rFonts w:hint="eastAsia"/>
          <w:szCs w:val="21"/>
        </w:rPr>
        <w:t>59.5Kpa</w:t>
      </w:r>
      <w:r>
        <w:rPr>
          <w:rFonts w:hint="eastAsia"/>
          <w:szCs w:val="21"/>
        </w:rPr>
        <w:t>。</w:t>
      </w:r>
    </w:p>
    <w:p w:rsidR="00774804" w:rsidRDefault="00774804">
      <w:pPr>
        <w:rPr>
          <w:szCs w:val="21"/>
        </w:rPr>
      </w:pPr>
    </w:p>
    <w:p w:rsidR="00774804" w:rsidRDefault="00814480">
      <w:pPr>
        <w:spacing w:line="360" w:lineRule="exact"/>
        <w:rPr>
          <w:b/>
          <w:szCs w:val="21"/>
        </w:rPr>
      </w:pPr>
      <w:r>
        <w:rPr>
          <w:rFonts w:hint="eastAsia"/>
          <w:b/>
          <w:szCs w:val="21"/>
        </w:rPr>
        <w:t>静态压力</w:t>
      </w:r>
    </w:p>
    <w:p w:rsidR="00774804" w:rsidRDefault="00814480">
      <w:pPr>
        <w:spacing w:line="360" w:lineRule="exact"/>
        <w:rPr>
          <w:szCs w:val="21"/>
        </w:rPr>
      </w:pPr>
      <w:r>
        <w:rPr>
          <w:rFonts w:hint="eastAsia"/>
          <w:szCs w:val="21"/>
        </w:rPr>
        <w:t>为了防止在计量液体时发生气蚀，流量计中需要有正静态压力（背压）。压力大小可用下式估算：</w:t>
      </w:r>
    </w:p>
    <w:p w:rsidR="00774804" w:rsidRDefault="002B3926">
      <w:pPr>
        <w:rPr>
          <w:b/>
          <w:sz w:val="24"/>
          <w:szCs w:val="24"/>
        </w:rPr>
      </w:pPr>
      <w:r w:rsidRPr="002B3926">
        <w:rPr>
          <w:b/>
          <w:position w:val="-14"/>
          <w:sz w:val="24"/>
          <w:szCs w:val="24"/>
        </w:rPr>
        <w:pict>
          <v:shape id="_x0000_i1150" type="#_x0000_t75" style="width:93.75pt;height:18.75pt">
            <v:imagedata r:id="rId137" o:title=""/>
          </v:shape>
        </w:pict>
      </w:r>
    </w:p>
    <w:p w:rsidR="00774804" w:rsidRDefault="002B3926">
      <w:r w:rsidRPr="002B3926">
        <w:rPr>
          <w:position w:val="-4"/>
        </w:rPr>
        <w:pict>
          <v:shape id="_x0000_i1151" type="#_x0000_t75" style="width:12pt;height:12.75pt">
            <v:imagedata r:id="rId138" o:title=""/>
          </v:shape>
        </w:pict>
      </w:r>
      <w:r w:rsidR="00814480">
        <w:rPr>
          <w:rFonts w:hint="eastAsia"/>
        </w:rPr>
        <w:t>：正下游静态压力（</w:t>
      </w:r>
      <w:proofErr w:type="spellStart"/>
      <w:r w:rsidR="00814480">
        <w:rPr>
          <w:rFonts w:hint="eastAsia"/>
        </w:rPr>
        <w:t>Kpa</w:t>
      </w:r>
      <w:proofErr w:type="spellEnd"/>
      <w:r w:rsidR="00814480">
        <w:rPr>
          <w:rFonts w:hint="eastAsia"/>
        </w:rPr>
        <w:t>）</w:t>
      </w:r>
    </w:p>
    <w:p w:rsidR="00774804" w:rsidRDefault="002B3926">
      <w:r w:rsidRPr="002B3926">
        <w:rPr>
          <w:position w:val="-14"/>
        </w:rPr>
        <w:pict>
          <v:shape id="_x0000_i1152" type="#_x0000_t75" style="width:23.25pt;height:18.75pt">
            <v:imagedata r:id="rId139" o:title=""/>
          </v:shape>
        </w:pict>
      </w:r>
      <w:r w:rsidR="00814480">
        <w:rPr>
          <w:rFonts w:hint="eastAsia"/>
        </w:rPr>
        <w:t>：测量介质在工况温度下的汽化压力（</w:t>
      </w:r>
      <w:proofErr w:type="spellStart"/>
      <w:r w:rsidR="00814480">
        <w:rPr>
          <w:rFonts w:hint="eastAsia"/>
        </w:rPr>
        <w:t>Kpa</w:t>
      </w:r>
      <w:proofErr w:type="spellEnd"/>
      <w:r w:rsidR="00814480">
        <w:rPr>
          <w:rFonts w:hint="eastAsia"/>
        </w:rPr>
        <w:t>）</w:t>
      </w:r>
    </w:p>
    <w:p w:rsidR="00774804" w:rsidRDefault="002B3926">
      <w:r w:rsidRPr="002B3926">
        <w:rPr>
          <w:position w:val="-4"/>
        </w:rPr>
        <w:pict>
          <v:shape id="_x0000_i1153" type="#_x0000_t75" style="width:18pt;height:12.75pt">
            <v:imagedata r:id="rId140" o:title=""/>
          </v:shape>
        </w:pict>
      </w:r>
      <w:r w:rsidR="00814480">
        <w:rPr>
          <w:rFonts w:hint="eastAsia"/>
        </w:rPr>
        <w:t>：测量介质的压力损失（</w:t>
      </w:r>
      <w:proofErr w:type="spellStart"/>
      <w:r w:rsidR="00814480">
        <w:rPr>
          <w:rFonts w:hint="eastAsia"/>
        </w:rPr>
        <w:t>Kpa</w:t>
      </w:r>
      <w:proofErr w:type="spellEnd"/>
      <w:r w:rsidR="00814480">
        <w:rPr>
          <w:rFonts w:hint="eastAsia"/>
        </w:rPr>
        <w:t>）</w:t>
      </w:r>
    </w:p>
    <w:p w:rsidR="00774804" w:rsidRDefault="00774804"/>
    <w:p w:rsidR="00774804" w:rsidRDefault="00814480">
      <w:pPr>
        <w:rPr>
          <w:b/>
          <w:szCs w:val="21"/>
        </w:rPr>
      </w:pPr>
      <w:r>
        <w:rPr>
          <w:rFonts w:hint="eastAsia"/>
          <w:b/>
          <w:szCs w:val="21"/>
        </w:rPr>
        <w:t>液体压力损失</w:t>
      </w:r>
    </w:p>
    <w:p w:rsidR="00774804" w:rsidRDefault="00814480">
      <w:pPr>
        <w:rPr>
          <w:szCs w:val="21"/>
        </w:rPr>
      </w:pPr>
      <w:r>
        <w:rPr>
          <w:rFonts w:hint="eastAsia"/>
          <w:szCs w:val="21"/>
        </w:rPr>
        <w:t>液体压</w:t>
      </w:r>
      <w:proofErr w:type="gramStart"/>
      <w:r>
        <w:rPr>
          <w:rFonts w:hint="eastAsia"/>
          <w:szCs w:val="21"/>
        </w:rPr>
        <w:t>损计算</w:t>
      </w:r>
      <w:proofErr w:type="gramEnd"/>
      <w:r>
        <w:rPr>
          <w:rFonts w:hint="eastAsia"/>
          <w:szCs w:val="21"/>
        </w:rPr>
        <w:t>公式：：</w:t>
      </w:r>
      <w:r w:rsidR="00774804" w:rsidRPr="00774804">
        <w:rPr>
          <w:position w:val="-24"/>
          <w:szCs w:val="21"/>
        </w:rPr>
        <w:object w:dxaOrig="1080" w:dyaOrig="620">
          <v:shape id="_x0000_i1154" type="#_x0000_t75" style="width:54.75pt;height:30.75pt" o:ole="">
            <v:imagedata r:id="rId120" o:title=""/>
          </v:shape>
          <o:OLEObject Type="Embed" ProgID="Equation.DSMT4" ShapeID="_x0000_i1154" DrawAspect="Content" ObjectID="_1632909189" r:id="rId141"/>
        </w:object>
      </w:r>
    </w:p>
    <w:p w:rsidR="00774804" w:rsidRDefault="00774804">
      <w:pPr>
        <w:rPr>
          <w:szCs w:val="21"/>
        </w:rPr>
      </w:pPr>
      <w:r w:rsidRPr="00774804">
        <w:rPr>
          <w:position w:val="-10"/>
        </w:rPr>
        <w:object w:dxaOrig="1000" w:dyaOrig="320">
          <v:shape id="_x0000_i1155" type="#_x0000_t75" style="width:50.25pt;height:15.75pt" o:ole="">
            <v:imagedata r:id="rId122" o:title=""/>
          </v:shape>
          <o:OLEObject Type="Embed" ProgID="Equation.DSMT4" ShapeID="_x0000_i1155" DrawAspect="Content" ObjectID="_1632909190" r:id="rId142"/>
        </w:object>
      </w:r>
    </w:p>
    <w:p w:rsidR="00774804" w:rsidRDefault="00774804">
      <w:pPr>
        <w:rPr>
          <w:szCs w:val="21"/>
        </w:rPr>
      </w:pPr>
      <w:r w:rsidRPr="00774804">
        <w:rPr>
          <w:position w:val="-10"/>
        </w:rPr>
        <w:object w:dxaOrig="1080" w:dyaOrig="360">
          <v:shape id="_x0000_i1156" type="#_x0000_t75" style="width:54.75pt;height:18pt" o:ole="">
            <v:imagedata r:id="rId124" o:title=""/>
          </v:shape>
          <o:OLEObject Type="Embed" ProgID="Equation.DSMT4" ShapeID="_x0000_i1156" DrawAspect="Content" ObjectID="_1632909191" r:id="rId143"/>
        </w:object>
      </w:r>
    </w:p>
    <w:p w:rsidR="00774804" w:rsidRDefault="002B3926">
      <w:r w:rsidRPr="002B3926">
        <w:rPr>
          <w:position w:val="-6"/>
        </w:rPr>
        <w:pict>
          <v:shape id="_x0000_i1157" type="#_x0000_t75" style="width:9.75pt;height:10.5pt">
            <v:imagedata r:id="rId126" o:title=""/>
          </v:shape>
        </w:pict>
      </w:r>
      <w:r w:rsidR="00814480">
        <w:rPr>
          <w:rFonts w:hint="eastAsia"/>
        </w:rPr>
        <w:t>：图</w:t>
      </w:r>
      <w:r w:rsidR="00814480">
        <w:t>3</w:t>
      </w:r>
      <w:r w:rsidR="00814480">
        <w:rPr>
          <w:rFonts w:hint="eastAsia"/>
        </w:rPr>
        <w:t>和图</w:t>
      </w:r>
      <w:r w:rsidR="00814480">
        <w:t>4</w:t>
      </w:r>
      <w:r w:rsidR="00814480">
        <w:rPr>
          <w:rFonts w:hint="eastAsia"/>
        </w:rPr>
        <w:t>中的压损因子</w:t>
      </w:r>
    </w:p>
    <w:p w:rsidR="00774804" w:rsidRDefault="00774804">
      <w:pPr>
        <w:rPr>
          <w:b/>
          <w:sz w:val="24"/>
          <w:szCs w:val="24"/>
        </w:rPr>
      </w:pPr>
    </w:p>
    <w:p w:rsidR="00774804" w:rsidRDefault="00774804">
      <w:pPr>
        <w:rPr>
          <w:b/>
          <w:sz w:val="24"/>
          <w:szCs w:val="24"/>
        </w:rPr>
      </w:pPr>
    </w:p>
    <w:p w:rsidR="00774804" w:rsidRDefault="001D64F6">
      <w:pPr>
        <w:jc w:val="center"/>
        <w:rPr>
          <w:b/>
          <w:sz w:val="24"/>
          <w:szCs w:val="24"/>
        </w:rPr>
      </w:pPr>
      <w:r w:rsidRPr="002B3926">
        <w:rPr>
          <w:b/>
          <w:sz w:val="24"/>
          <w:szCs w:val="24"/>
        </w:rPr>
        <w:lastRenderedPageBreak/>
        <w:pict>
          <v:shape id="_x0000_i1158" type="#_x0000_t75" style="width:410.25pt;height:310.5pt">
            <v:imagedata r:id="rId144" o:title=""/>
          </v:shape>
        </w:pict>
      </w:r>
    </w:p>
    <w:p w:rsidR="00774804" w:rsidRDefault="00814480">
      <w:pPr>
        <w:jc w:val="center"/>
        <w:rPr>
          <w:szCs w:val="21"/>
        </w:rPr>
      </w:pPr>
      <w:r>
        <w:rPr>
          <w:rFonts w:hint="eastAsia"/>
          <w:szCs w:val="21"/>
        </w:rPr>
        <w:t>图</w:t>
      </w:r>
      <w:r>
        <w:rPr>
          <w:szCs w:val="21"/>
        </w:rPr>
        <w:t xml:space="preserve">3  </w:t>
      </w:r>
      <w:r>
        <w:rPr>
          <w:rFonts w:hint="eastAsia"/>
          <w:szCs w:val="21"/>
        </w:rPr>
        <w:t>液体</w:t>
      </w:r>
      <w:r>
        <w:rPr>
          <w:szCs w:val="21"/>
        </w:rPr>
        <w:t>DN15~DN150</w:t>
      </w:r>
      <w:r>
        <w:rPr>
          <w:rFonts w:hint="eastAsia"/>
          <w:szCs w:val="21"/>
        </w:rPr>
        <w:t>压力损失因子</w:t>
      </w:r>
    </w:p>
    <w:p w:rsidR="00774804" w:rsidRDefault="001D64F6">
      <w:pPr>
        <w:jc w:val="center"/>
        <w:rPr>
          <w:b/>
          <w:sz w:val="24"/>
          <w:szCs w:val="24"/>
        </w:rPr>
      </w:pPr>
      <w:r w:rsidRPr="002B3926">
        <w:rPr>
          <w:b/>
          <w:sz w:val="24"/>
          <w:szCs w:val="24"/>
        </w:rPr>
        <w:pict>
          <v:shape id="_x0000_i1159" type="#_x0000_t75" style="width:410.25pt;height:310.5pt">
            <v:imagedata r:id="rId145" o:title=""/>
          </v:shape>
        </w:pict>
      </w:r>
    </w:p>
    <w:p w:rsidR="00774804" w:rsidRDefault="00814480">
      <w:pPr>
        <w:jc w:val="center"/>
        <w:rPr>
          <w:szCs w:val="21"/>
        </w:rPr>
      </w:pPr>
      <w:r>
        <w:rPr>
          <w:rFonts w:hint="eastAsia"/>
          <w:szCs w:val="21"/>
        </w:rPr>
        <w:t>图</w:t>
      </w:r>
      <w:r>
        <w:rPr>
          <w:szCs w:val="21"/>
        </w:rPr>
        <w:t xml:space="preserve">4  </w:t>
      </w:r>
      <w:r>
        <w:rPr>
          <w:rFonts w:hint="eastAsia"/>
          <w:szCs w:val="21"/>
        </w:rPr>
        <w:t>液体</w:t>
      </w:r>
      <w:r>
        <w:rPr>
          <w:szCs w:val="21"/>
        </w:rPr>
        <w:t>DN200~DN300</w:t>
      </w:r>
      <w:r>
        <w:rPr>
          <w:rFonts w:hint="eastAsia"/>
          <w:szCs w:val="21"/>
        </w:rPr>
        <w:t>压力损失因子</w:t>
      </w:r>
    </w:p>
    <w:p w:rsidR="00774804" w:rsidRDefault="00774804">
      <w:pPr>
        <w:rPr>
          <w:b/>
          <w:sz w:val="24"/>
          <w:szCs w:val="24"/>
        </w:rPr>
      </w:pPr>
    </w:p>
    <w:p w:rsidR="00774804" w:rsidRDefault="00814480">
      <w:pPr>
        <w:rPr>
          <w:b/>
          <w:sz w:val="24"/>
          <w:szCs w:val="24"/>
        </w:rPr>
      </w:pPr>
      <w:r>
        <w:rPr>
          <w:rFonts w:hint="eastAsia"/>
          <w:b/>
          <w:sz w:val="24"/>
          <w:szCs w:val="24"/>
        </w:rPr>
        <w:t>材质</w:t>
      </w:r>
    </w:p>
    <w:p w:rsidR="00774804" w:rsidRDefault="00774804">
      <w:pPr>
        <w:rPr>
          <w:b/>
          <w:sz w:val="24"/>
          <w:szCs w:val="24"/>
        </w:rPr>
      </w:pPr>
    </w:p>
    <w:p w:rsidR="00774804" w:rsidRDefault="00814480">
      <w:pPr>
        <w:rPr>
          <w:b/>
          <w:sz w:val="24"/>
          <w:szCs w:val="24"/>
        </w:rPr>
      </w:pPr>
      <w:r>
        <w:rPr>
          <w:rFonts w:hint="eastAsia"/>
          <w:b/>
          <w:sz w:val="24"/>
          <w:szCs w:val="24"/>
        </w:rPr>
        <w:t>流量计主体</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0"/>
        <w:gridCol w:w="2130"/>
        <w:gridCol w:w="2131"/>
        <w:gridCol w:w="2131"/>
      </w:tblGrid>
      <w:tr w:rsidR="00774804">
        <w:tc>
          <w:tcPr>
            <w:tcW w:w="2130" w:type="dxa"/>
            <w:vMerge w:val="restart"/>
            <w:vAlign w:val="center"/>
          </w:tcPr>
          <w:p w:rsidR="00774804" w:rsidRDefault="00814480">
            <w:pPr>
              <w:jc w:val="center"/>
              <w:rPr>
                <w:b/>
                <w:sz w:val="24"/>
                <w:szCs w:val="24"/>
              </w:rPr>
            </w:pPr>
            <w:r>
              <w:rPr>
                <w:rFonts w:hint="eastAsia"/>
                <w:b/>
                <w:sz w:val="24"/>
                <w:szCs w:val="24"/>
              </w:rPr>
              <w:t>过程连接</w:t>
            </w:r>
          </w:p>
        </w:tc>
        <w:tc>
          <w:tcPr>
            <w:tcW w:w="6392" w:type="dxa"/>
            <w:gridSpan w:val="3"/>
          </w:tcPr>
          <w:p w:rsidR="00774804" w:rsidRDefault="00814480">
            <w:pPr>
              <w:jc w:val="center"/>
              <w:rPr>
                <w:b/>
                <w:sz w:val="24"/>
                <w:szCs w:val="24"/>
              </w:rPr>
            </w:pPr>
            <w:r>
              <w:rPr>
                <w:rFonts w:hint="eastAsia"/>
                <w:b/>
                <w:sz w:val="24"/>
                <w:szCs w:val="24"/>
              </w:rPr>
              <w:t>材质</w:t>
            </w:r>
          </w:p>
        </w:tc>
      </w:tr>
      <w:tr w:rsidR="00774804">
        <w:tc>
          <w:tcPr>
            <w:tcW w:w="2130" w:type="dxa"/>
            <w:vMerge/>
          </w:tcPr>
          <w:p w:rsidR="00774804" w:rsidRDefault="00774804">
            <w:pPr>
              <w:rPr>
                <w:b/>
                <w:sz w:val="24"/>
                <w:szCs w:val="24"/>
              </w:rPr>
            </w:pPr>
          </w:p>
        </w:tc>
        <w:tc>
          <w:tcPr>
            <w:tcW w:w="2130" w:type="dxa"/>
          </w:tcPr>
          <w:p w:rsidR="00774804" w:rsidRDefault="00814480">
            <w:pPr>
              <w:jc w:val="center"/>
              <w:rPr>
                <w:b/>
                <w:sz w:val="24"/>
                <w:szCs w:val="24"/>
              </w:rPr>
            </w:pPr>
            <w:r>
              <w:rPr>
                <w:rFonts w:hint="eastAsia"/>
                <w:b/>
                <w:sz w:val="24"/>
                <w:szCs w:val="24"/>
              </w:rPr>
              <w:t>仪表外壳</w:t>
            </w:r>
          </w:p>
        </w:tc>
        <w:tc>
          <w:tcPr>
            <w:tcW w:w="2131" w:type="dxa"/>
          </w:tcPr>
          <w:p w:rsidR="00774804" w:rsidRDefault="00814480">
            <w:pPr>
              <w:jc w:val="center"/>
              <w:rPr>
                <w:b/>
                <w:sz w:val="24"/>
                <w:szCs w:val="24"/>
              </w:rPr>
            </w:pPr>
            <w:r>
              <w:rPr>
                <w:rFonts w:hint="eastAsia"/>
                <w:b/>
                <w:sz w:val="24"/>
                <w:szCs w:val="24"/>
              </w:rPr>
              <w:t>法兰</w:t>
            </w:r>
          </w:p>
        </w:tc>
        <w:tc>
          <w:tcPr>
            <w:tcW w:w="2131" w:type="dxa"/>
          </w:tcPr>
          <w:p w:rsidR="00774804" w:rsidRDefault="00814480">
            <w:pPr>
              <w:jc w:val="center"/>
              <w:rPr>
                <w:b/>
                <w:sz w:val="24"/>
                <w:szCs w:val="24"/>
              </w:rPr>
            </w:pPr>
            <w:r>
              <w:rPr>
                <w:rFonts w:hint="eastAsia"/>
                <w:b/>
                <w:sz w:val="24"/>
                <w:szCs w:val="24"/>
              </w:rPr>
              <w:t>发生体</w:t>
            </w:r>
          </w:p>
        </w:tc>
      </w:tr>
      <w:tr w:rsidR="00774804">
        <w:tc>
          <w:tcPr>
            <w:tcW w:w="2130" w:type="dxa"/>
            <w:vAlign w:val="center"/>
          </w:tcPr>
          <w:p w:rsidR="00774804" w:rsidRDefault="00814480">
            <w:pPr>
              <w:jc w:val="center"/>
              <w:rPr>
                <w:sz w:val="24"/>
                <w:szCs w:val="24"/>
              </w:rPr>
            </w:pPr>
            <w:r>
              <w:rPr>
                <w:rFonts w:hint="eastAsia"/>
                <w:sz w:val="24"/>
                <w:szCs w:val="24"/>
              </w:rPr>
              <w:t>法兰连接：</w:t>
            </w:r>
          </w:p>
          <w:p w:rsidR="00774804" w:rsidRDefault="00814480">
            <w:pPr>
              <w:jc w:val="center"/>
              <w:rPr>
                <w:sz w:val="24"/>
                <w:szCs w:val="24"/>
              </w:rPr>
            </w:pPr>
            <w:r>
              <w:rPr>
                <w:sz w:val="24"/>
                <w:szCs w:val="24"/>
              </w:rPr>
              <w:t>DN15 -DN300</w:t>
            </w:r>
          </w:p>
        </w:tc>
        <w:tc>
          <w:tcPr>
            <w:tcW w:w="2130" w:type="dxa"/>
            <w:vAlign w:val="center"/>
          </w:tcPr>
          <w:p w:rsidR="00774804" w:rsidRDefault="00814480">
            <w:pPr>
              <w:jc w:val="center"/>
              <w:rPr>
                <w:sz w:val="24"/>
                <w:szCs w:val="24"/>
              </w:rPr>
            </w:pPr>
            <w:r>
              <w:rPr>
                <w:rFonts w:hint="eastAsia"/>
                <w:sz w:val="24"/>
                <w:szCs w:val="24"/>
              </w:rPr>
              <w:t>铸铝</w:t>
            </w:r>
          </w:p>
        </w:tc>
        <w:tc>
          <w:tcPr>
            <w:tcW w:w="2131" w:type="dxa"/>
            <w:vAlign w:val="center"/>
          </w:tcPr>
          <w:p w:rsidR="00863DE8" w:rsidRDefault="00814480">
            <w:pPr>
              <w:jc w:val="center"/>
              <w:rPr>
                <w:sz w:val="24"/>
                <w:szCs w:val="24"/>
              </w:rPr>
            </w:pPr>
            <w:r>
              <w:rPr>
                <w:sz w:val="24"/>
                <w:szCs w:val="24"/>
              </w:rPr>
              <w:t>304</w:t>
            </w:r>
            <w:r>
              <w:rPr>
                <w:rFonts w:hint="eastAsia"/>
                <w:sz w:val="24"/>
                <w:szCs w:val="24"/>
              </w:rPr>
              <w:t>、</w:t>
            </w:r>
            <w:r w:rsidR="00863DE8">
              <w:rPr>
                <w:rFonts w:hint="eastAsia"/>
                <w:sz w:val="24"/>
                <w:szCs w:val="24"/>
              </w:rPr>
              <w:t>316</w:t>
            </w:r>
            <w:r w:rsidR="00863DE8">
              <w:rPr>
                <w:rFonts w:hint="eastAsia"/>
                <w:sz w:val="24"/>
                <w:szCs w:val="24"/>
              </w:rPr>
              <w:t>、</w:t>
            </w:r>
          </w:p>
          <w:p w:rsidR="00774804" w:rsidRDefault="00814480">
            <w:pPr>
              <w:jc w:val="center"/>
              <w:rPr>
                <w:sz w:val="24"/>
                <w:szCs w:val="24"/>
              </w:rPr>
            </w:pPr>
            <w:r>
              <w:rPr>
                <w:sz w:val="24"/>
                <w:szCs w:val="24"/>
              </w:rPr>
              <w:t>316L</w:t>
            </w:r>
            <w:r>
              <w:rPr>
                <w:rFonts w:hint="eastAsia"/>
                <w:sz w:val="24"/>
                <w:szCs w:val="24"/>
              </w:rPr>
              <w:t>、碳钢</w:t>
            </w:r>
          </w:p>
        </w:tc>
        <w:tc>
          <w:tcPr>
            <w:tcW w:w="2131" w:type="dxa"/>
            <w:vAlign w:val="center"/>
          </w:tcPr>
          <w:p w:rsidR="00863DE8" w:rsidRDefault="00814480">
            <w:pPr>
              <w:jc w:val="center"/>
              <w:rPr>
                <w:sz w:val="24"/>
                <w:szCs w:val="24"/>
              </w:rPr>
            </w:pPr>
            <w:r>
              <w:rPr>
                <w:sz w:val="24"/>
                <w:szCs w:val="24"/>
              </w:rPr>
              <w:t>304</w:t>
            </w:r>
            <w:r>
              <w:rPr>
                <w:rFonts w:hint="eastAsia"/>
                <w:sz w:val="24"/>
                <w:szCs w:val="24"/>
              </w:rPr>
              <w:t>、</w:t>
            </w:r>
            <w:r w:rsidR="00863DE8">
              <w:rPr>
                <w:rFonts w:hint="eastAsia"/>
                <w:sz w:val="24"/>
                <w:szCs w:val="24"/>
              </w:rPr>
              <w:t>316</w:t>
            </w:r>
            <w:r w:rsidR="00863DE8">
              <w:rPr>
                <w:rFonts w:hint="eastAsia"/>
                <w:sz w:val="24"/>
                <w:szCs w:val="24"/>
              </w:rPr>
              <w:t>、</w:t>
            </w:r>
          </w:p>
          <w:p w:rsidR="00774804" w:rsidRDefault="00814480">
            <w:pPr>
              <w:jc w:val="center"/>
              <w:rPr>
                <w:sz w:val="24"/>
                <w:szCs w:val="24"/>
              </w:rPr>
            </w:pPr>
            <w:r>
              <w:rPr>
                <w:sz w:val="24"/>
                <w:szCs w:val="24"/>
              </w:rPr>
              <w:t>316L</w:t>
            </w:r>
            <w:r>
              <w:rPr>
                <w:rFonts w:hint="eastAsia"/>
                <w:sz w:val="24"/>
                <w:szCs w:val="24"/>
              </w:rPr>
              <w:t>、碳钢</w:t>
            </w:r>
          </w:p>
        </w:tc>
      </w:tr>
    </w:tbl>
    <w:p w:rsidR="00774804" w:rsidRDefault="00774804">
      <w:pPr>
        <w:rPr>
          <w:b/>
          <w:sz w:val="24"/>
          <w:szCs w:val="24"/>
        </w:rPr>
      </w:pPr>
    </w:p>
    <w:p w:rsidR="00774804" w:rsidRDefault="00814480">
      <w:pPr>
        <w:rPr>
          <w:sz w:val="24"/>
          <w:szCs w:val="24"/>
        </w:rPr>
      </w:pPr>
      <w:r>
        <w:rPr>
          <w:rFonts w:hint="eastAsia"/>
          <w:b/>
          <w:sz w:val="24"/>
          <w:szCs w:val="24"/>
        </w:rPr>
        <w:t>传感器：</w:t>
      </w:r>
      <w:r>
        <w:rPr>
          <w:sz w:val="24"/>
          <w:szCs w:val="24"/>
        </w:rPr>
        <w:t>304</w:t>
      </w:r>
      <w:r>
        <w:rPr>
          <w:rFonts w:hint="eastAsia"/>
          <w:sz w:val="24"/>
          <w:szCs w:val="24"/>
        </w:rPr>
        <w:t>、</w:t>
      </w:r>
      <w:r w:rsidR="00863DE8">
        <w:rPr>
          <w:rFonts w:hint="eastAsia"/>
          <w:sz w:val="24"/>
          <w:szCs w:val="24"/>
        </w:rPr>
        <w:t>316</w:t>
      </w:r>
      <w:r w:rsidR="00863DE8">
        <w:rPr>
          <w:rFonts w:hint="eastAsia"/>
          <w:sz w:val="24"/>
          <w:szCs w:val="24"/>
        </w:rPr>
        <w:t>、</w:t>
      </w:r>
      <w:r>
        <w:rPr>
          <w:sz w:val="24"/>
          <w:szCs w:val="24"/>
        </w:rPr>
        <w:t xml:space="preserve">316L </w:t>
      </w:r>
    </w:p>
    <w:p w:rsidR="00774804" w:rsidRDefault="00774804">
      <w:pPr>
        <w:rPr>
          <w:sz w:val="24"/>
          <w:szCs w:val="24"/>
        </w:rPr>
      </w:pPr>
    </w:p>
    <w:p w:rsidR="00774804" w:rsidRDefault="00814480">
      <w:pPr>
        <w:rPr>
          <w:b/>
          <w:sz w:val="24"/>
          <w:szCs w:val="24"/>
        </w:rPr>
      </w:pPr>
      <w:r>
        <w:rPr>
          <w:rFonts w:hint="eastAsia"/>
          <w:b/>
          <w:sz w:val="24"/>
          <w:szCs w:val="24"/>
        </w:rPr>
        <w:t>传感器密封垫圈：</w:t>
      </w:r>
    </w:p>
    <w:p w:rsidR="00774804" w:rsidRDefault="00814480">
      <w:pPr>
        <w:rPr>
          <w:rFonts w:ascii="Times New Roman" w:cs="Times New Roman"/>
          <w:sz w:val="24"/>
          <w:szCs w:val="24"/>
        </w:rPr>
      </w:pPr>
      <w:r>
        <w:rPr>
          <w:rFonts w:ascii="Times New Roman" w:cs="Times New Roman" w:hint="eastAsia"/>
          <w:sz w:val="24"/>
          <w:szCs w:val="24"/>
        </w:rPr>
        <w:t>石墨密封圈：</w:t>
      </w:r>
      <w:r>
        <w:rPr>
          <w:rFonts w:ascii="Times New Roman" w:hAnsi="Times New Roman" w:cs="Times New Roman"/>
          <w:sz w:val="24"/>
          <w:szCs w:val="24"/>
        </w:rPr>
        <w:t>-55</w:t>
      </w:r>
      <w:r>
        <w:rPr>
          <w:rFonts w:ascii="宋体" w:hAnsi="宋体" w:cs="宋体" w:hint="eastAsia"/>
          <w:sz w:val="24"/>
          <w:szCs w:val="24"/>
        </w:rPr>
        <w:t>℃</w:t>
      </w:r>
      <w:r>
        <w:rPr>
          <w:rFonts w:ascii="Times New Roman" w:hAnsi="Times New Roman" w:cs="Times New Roman"/>
          <w:sz w:val="24"/>
          <w:szCs w:val="24"/>
        </w:rPr>
        <w:t>~280</w:t>
      </w:r>
      <w:r>
        <w:rPr>
          <w:rFonts w:ascii="宋体" w:hAnsi="宋体" w:cs="宋体" w:hint="eastAsia"/>
          <w:sz w:val="24"/>
          <w:szCs w:val="24"/>
        </w:rPr>
        <w:t>℃</w:t>
      </w:r>
    </w:p>
    <w:p w:rsidR="00774804" w:rsidRDefault="00814480">
      <w:pPr>
        <w:rPr>
          <w:rFonts w:ascii="Times New Roman" w:cs="Times New Roman"/>
          <w:sz w:val="24"/>
          <w:szCs w:val="24"/>
        </w:rPr>
      </w:pPr>
      <w:r>
        <w:rPr>
          <w:rFonts w:ascii="Times New Roman" w:cs="Times New Roman" w:hint="eastAsia"/>
          <w:sz w:val="24"/>
          <w:szCs w:val="24"/>
        </w:rPr>
        <w:t>高温型石墨密封圈：</w:t>
      </w:r>
      <w:bookmarkStart w:id="5" w:name="OLE_LINK10"/>
      <w:bookmarkStart w:id="6" w:name="OLE_LINK9"/>
      <w:r>
        <w:rPr>
          <w:rFonts w:ascii="Times New Roman" w:hAnsi="Times New Roman" w:cs="Times New Roman"/>
          <w:sz w:val="24"/>
          <w:szCs w:val="24"/>
        </w:rPr>
        <w:t>-55</w:t>
      </w:r>
      <w:r>
        <w:rPr>
          <w:rFonts w:ascii="宋体" w:hAnsi="宋体" w:cs="宋体" w:hint="eastAsia"/>
          <w:sz w:val="24"/>
          <w:szCs w:val="24"/>
        </w:rPr>
        <w:t>℃</w:t>
      </w:r>
      <w:r>
        <w:rPr>
          <w:rFonts w:ascii="Times New Roman" w:hAnsi="Times New Roman" w:cs="Times New Roman"/>
          <w:sz w:val="24"/>
          <w:szCs w:val="24"/>
        </w:rPr>
        <w:t>~400</w:t>
      </w:r>
      <w:r>
        <w:rPr>
          <w:rFonts w:ascii="宋体" w:hAnsi="宋体" w:cs="宋体" w:hint="eastAsia"/>
          <w:sz w:val="24"/>
          <w:szCs w:val="24"/>
        </w:rPr>
        <w:t>℃</w:t>
      </w:r>
      <w:bookmarkEnd w:id="5"/>
      <w:bookmarkEnd w:id="6"/>
    </w:p>
    <w:p w:rsidR="00774804" w:rsidRDefault="00774804">
      <w:pPr>
        <w:rPr>
          <w:rFonts w:ascii="Times New Roman" w:cs="Times New Roman"/>
          <w:sz w:val="24"/>
          <w:szCs w:val="24"/>
        </w:rPr>
      </w:pPr>
    </w:p>
    <w:p w:rsidR="00774804" w:rsidRDefault="00814480">
      <w:pPr>
        <w:rPr>
          <w:b/>
          <w:sz w:val="24"/>
          <w:szCs w:val="24"/>
        </w:rPr>
      </w:pPr>
      <w:r>
        <w:rPr>
          <w:rFonts w:hint="eastAsia"/>
          <w:b/>
          <w:sz w:val="24"/>
          <w:szCs w:val="24"/>
        </w:rPr>
        <w:t>外壳：</w:t>
      </w:r>
    </w:p>
    <w:p w:rsidR="00774804" w:rsidRDefault="00814480">
      <w:pPr>
        <w:rPr>
          <w:rFonts w:ascii="Times New Roman" w:cs="Times New Roman"/>
          <w:sz w:val="24"/>
          <w:szCs w:val="24"/>
        </w:rPr>
      </w:pPr>
      <w:r>
        <w:rPr>
          <w:rFonts w:ascii="Times New Roman" w:cs="Times New Roman" w:hint="eastAsia"/>
          <w:sz w:val="24"/>
          <w:szCs w:val="24"/>
        </w:rPr>
        <w:t>铸铝、喷塑（灰色、蓝色）</w:t>
      </w:r>
    </w:p>
    <w:p w:rsidR="00774804" w:rsidRDefault="00774804">
      <w:pPr>
        <w:rPr>
          <w:rFonts w:ascii="Times New Roman" w:cs="Times New Roman"/>
          <w:sz w:val="24"/>
          <w:szCs w:val="24"/>
        </w:rPr>
      </w:pPr>
    </w:p>
    <w:p w:rsidR="00774804" w:rsidRDefault="00814480">
      <w:pPr>
        <w:rPr>
          <w:b/>
          <w:sz w:val="24"/>
          <w:szCs w:val="24"/>
        </w:rPr>
      </w:pPr>
      <w:r>
        <w:rPr>
          <w:rFonts w:hint="eastAsia"/>
          <w:b/>
          <w:sz w:val="24"/>
          <w:szCs w:val="24"/>
        </w:rPr>
        <w:t>法兰密封垫材质：</w:t>
      </w:r>
    </w:p>
    <w:p w:rsidR="00774804" w:rsidRDefault="00814480">
      <w:pPr>
        <w:rPr>
          <w:rFonts w:ascii="Times New Roman" w:cs="Times New Roman"/>
          <w:sz w:val="24"/>
          <w:szCs w:val="24"/>
        </w:rPr>
      </w:pPr>
      <w:r>
        <w:rPr>
          <w:rFonts w:ascii="Times New Roman" w:cs="Times New Roman" w:hint="eastAsia"/>
          <w:sz w:val="24"/>
          <w:szCs w:val="24"/>
        </w:rPr>
        <w:t>聚四氟乙烯：</w:t>
      </w:r>
      <w:r>
        <w:rPr>
          <w:rFonts w:ascii="Times New Roman" w:cs="Times New Roman"/>
          <w:sz w:val="24"/>
          <w:szCs w:val="24"/>
        </w:rPr>
        <w:t>-190</w:t>
      </w:r>
      <w:r>
        <w:rPr>
          <w:rFonts w:ascii="Times New Roman" w:cs="Times New Roman" w:hint="eastAsia"/>
          <w:sz w:val="24"/>
          <w:szCs w:val="24"/>
        </w:rPr>
        <w:t>℃～</w:t>
      </w:r>
      <w:r>
        <w:rPr>
          <w:rFonts w:ascii="Times New Roman" w:cs="Times New Roman"/>
          <w:sz w:val="24"/>
          <w:szCs w:val="24"/>
        </w:rPr>
        <w:t>250</w:t>
      </w:r>
      <w:r>
        <w:rPr>
          <w:rFonts w:ascii="Times New Roman" w:cs="Times New Roman" w:hint="eastAsia"/>
          <w:sz w:val="24"/>
          <w:szCs w:val="24"/>
        </w:rPr>
        <w:t>℃</w:t>
      </w:r>
    </w:p>
    <w:p w:rsidR="00774804" w:rsidRDefault="00814480">
      <w:pPr>
        <w:rPr>
          <w:rFonts w:ascii="Times New Roman" w:cs="Times New Roman"/>
          <w:sz w:val="24"/>
          <w:szCs w:val="24"/>
        </w:rPr>
      </w:pPr>
      <w:r>
        <w:rPr>
          <w:rFonts w:ascii="Times New Roman" w:cs="Times New Roman" w:hint="eastAsia"/>
          <w:sz w:val="24"/>
          <w:szCs w:val="24"/>
        </w:rPr>
        <w:t>金属缠绕垫片：</w:t>
      </w:r>
      <w:r>
        <w:rPr>
          <w:rFonts w:ascii="Times New Roman" w:cs="Times New Roman"/>
          <w:sz w:val="24"/>
          <w:szCs w:val="24"/>
        </w:rPr>
        <w:t>-200</w:t>
      </w:r>
      <w:r>
        <w:rPr>
          <w:rFonts w:ascii="Times New Roman" w:cs="Times New Roman" w:hint="eastAsia"/>
          <w:sz w:val="24"/>
          <w:szCs w:val="24"/>
        </w:rPr>
        <w:t>℃～</w:t>
      </w:r>
      <w:r>
        <w:rPr>
          <w:rFonts w:ascii="Times New Roman" w:cs="Times New Roman"/>
          <w:sz w:val="24"/>
          <w:szCs w:val="24"/>
        </w:rPr>
        <w:t>550</w:t>
      </w:r>
      <w:r>
        <w:rPr>
          <w:rFonts w:ascii="Times New Roman" w:cs="Times New Roman" w:hint="eastAsia"/>
          <w:sz w:val="24"/>
          <w:szCs w:val="24"/>
        </w:rPr>
        <w:t>℃</w:t>
      </w:r>
    </w:p>
    <w:p w:rsidR="00774804" w:rsidRDefault="00814480">
      <w:pPr>
        <w:rPr>
          <w:rFonts w:ascii="Times New Roman" w:cs="Times New Roman"/>
          <w:sz w:val="24"/>
          <w:szCs w:val="24"/>
        </w:rPr>
      </w:pPr>
      <w:r>
        <w:rPr>
          <w:rFonts w:ascii="Times New Roman" w:cs="Times New Roman" w:hint="eastAsia"/>
          <w:sz w:val="24"/>
          <w:szCs w:val="24"/>
        </w:rPr>
        <w:t>石棉垫片：</w:t>
      </w:r>
      <w:r>
        <w:rPr>
          <w:rFonts w:ascii="Times New Roman" w:cs="Times New Roman"/>
          <w:sz w:val="24"/>
          <w:szCs w:val="24"/>
        </w:rPr>
        <w:t>-100</w:t>
      </w:r>
      <w:r>
        <w:rPr>
          <w:rFonts w:ascii="Times New Roman" w:cs="Times New Roman" w:hint="eastAsia"/>
          <w:sz w:val="24"/>
          <w:szCs w:val="24"/>
        </w:rPr>
        <w:t>℃～</w:t>
      </w:r>
      <w:r>
        <w:rPr>
          <w:rFonts w:ascii="Times New Roman" w:cs="Times New Roman"/>
          <w:sz w:val="24"/>
          <w:szCs w:val="24"/>
        </w:rPr>
        <w:t>350</w:t>
      </w:r>
      <w:r>
        <w:rPr>
          <w:rFonts w:ascii="Times New Roman" w:cs="Times New Roman" w:hint="eastAsia"/>
          <w:sz w:val="24"/>
          <w:szCs w:val="24"/>
        </w:rPr>
        <w:t>℃</w:t>
      </w:r>
    </w:p>
    <w:p w:rsidR="00774804" w:rsidRDefault="00774804">
      <w:pPr>
        <w:rPr>
          <w:rFonts w:ascii="Times New Roman" w:cs="Times New Roman"/>
          <w:sz w:val="24"/>
          <w:szCs w:val="24"/>
        </w:rPr>
      </w:pPr>
    </w:p>
    <w:p w:rsidR="00774804" w:rsidRDefault="00814480">
      <w:pPr>
        <w:widowControl/>
        <w:jc w:val="left"/>
        <w:rPr>
          <w:b/>
          <w:sz w:val="24"/>
          <w:szCs w:val="24"/>
        </w:rPr>
      </w:pPr>
      <w:r>
        <w:rPr>
          <w:b/>
          <w:sz w:val="24"/>
          <w:szCs w:val="24"/>
        </w:rPr>
        <w:br w:type="page"/>
      </w:r>
      <w:r>
        <w:rPr>
          <w:rFonts w:hint="eastAsia"/>
          <w:b/>
          <w:sz w:val="24"/>
          <w:szCs w:val="24"/>
        </w:rPr>
        <w:lastRenderedPageBreak/>
        <w:t>过程连接许用压力与流体温度的函数</w:t>
      </w:r>
    </w:p>
    <w:p w:rsidR="00774804" w:rsidRDefault="00814480">
      <w:pPr>
        <w:jc w:val="left"/>
        <w:rPr>
          <w:rFonts w:ascii="Times New Roman" w:cs="Times New Roman"/>
          <w:sz w:val="24"/>
          <w:szCs w:val="24"/>
        </w:rPr>
      </w:pPr>
      <w:r>
        <w:rPr>
          <w:rFonts w:ascii="Times New Roman" w:cs="Times New Roman" w:hint="eastAsia"/>
          <w:sz w:val="24"/>
          <w:szCs w:val="24"/>
        </w:rPr>
        <w:t>国标法兰过程连接</w:t>
      </w:r>
    </w:p>
    <w:p w:rsidR="00774804" w:rsidRDefault="00E44E00">
      <w:pPr>
        <w:jc w:val="left"/>
        <w:rPr>
          <w:b/>
          <w:sz w:val="24"/>
          <w:szCs w:val="24"/>
        </w:rPr>
      </w:pPr>
      <w:r w:rsidRPr="002B3926">
        <w:rPr>
          <w:b/>
          <w:sz w:val="24"/>
          <w:szCs w:val="24"/>
        </w:rPr>
        <w:pict>
          <v:shape id="_x0000_i1160" type="#_x0000_t75" style="width:392.25pt;height:293.25pt">
            <v:imagedata r:id="rId146" o:title=""/>
          </v:shape>
        </w:pict>
      </w:r>
    </w:p>
    <w:p w:rsidR="00774804" w:rsidRDefault="00814480">
      <w:pPr>
        <w:jc w:val="center"/>
        <w:rPr>
          <w:rFonts w:ascii="Times New Roman" w:cs="Times New Roman"/>
          <w:sz w:val="24"/>
          <w:szCs w:val="24"/>
        </w:rPr>
      </w:pPr>
      <w:bookmarkStart w:id="7" w:name="OLE_LINK12"/>
      <w:bookmarkStart w:id="8" w:name="OLE_LINK11"/>
      <w:r>
        <w:rPr>
          <w:rFonts w:ascii="Times New Roman" w:cs="Times New Roman" w:hint="eastAsia"/>
          <w:sz w:val="24"/>
          <w:szCs w:val="24"/>
        </w:rPr>
        <w:t>图</w:t>
      </w:r>
      <w:r>
        <w:rPr>
          <w:rFonts w:ascii="Times New Roman" w:cs="Times New Roman"/>
          <w:sz w:val="24"/>
          <w:szCs w:val="24"/>
        </w:rPr>
        <w:t xml:space="preserve">5 </w:t>
      </w:r>
      <w:r>
        <w:rPr>
          <w:rFonts w:ascii="Times New Roman" w:cs="Times New Roman" w:hint="eastAsia"/>
          <w:sz w:val="24"/>
          <w:szCs w:val="24"/>
        </w:rPr>
        <w:t>采用国标法兰连接</w:t>
      </w:r>
    </w:p>
    <w:bookmarkEnd w:id="7"/>
    <w:bookmarkEnd w:id="8"/>
    <w:p w:rsidR="00774804" w:rsidRDefault="001D64F6">
      <w:pPr>
        <w:rPr>
          <w:b/>
          <w:sz w:val="24"/>
          <w:szCs w:val="24"/>
        </w:rPr>
      </w:pPr>
      <w:r w:rsidRPr="002B3926">
        <w:rPr>
          <w:b/>
          <w:sz w:val="24"/>
          <w:szCs w:val="24"/>
        </w:rPr>
        <w:pict>
          <v:shape id="_x0000_i1161" type="#_x0000_t75" style="width:394.5pt;height:294.75pt">
            <v:imagedata r:id="rId147" o:title=""/>
          </v:shape>
        </w:pict>
      </w:r>
    </w:p>
    <w:p w:rsidR="00774804" w:rsidRDefault="00814480">
      <w:pPr>
        <w:jc w:val="center"/>
        <w:rPr>
          <w:rFonts w:ascii="Times New Roman" w:cs="Times New Roman"/>
          <w:sz w:val="24"/>
          <w:szCs w:val="24"/>
        </w:rPr>
      </w:pPr>
      <w:r>
        <w:rPr>
          <w:rFonts w:ascii="Times New Roman" w:cs="Times New Roman" w:hint="eastAsia"/>
          <w:sz w:val="24"/>
          <w:szCs w:val="24"/>
        </w:rPr>
        <w:t>图</w:t>
      </w:r>
      <w:r>
        <w:rPr>
          <w:rFonts w:ascii="Times New Roman" w:cs="Times New Roman"/>
          <w:sz w:val="24"/>
          <w:szCs w:val="24"/>
        </w:rPr>
        <w:t xml:space="preserve">6 </w:t>
      </w:r>
      <w:r>
        <w:rPr>
          <w:rFonts w:ascii="Times New Roman" w:cs="Times New Roman" w:hint="eastAsia"/>
          <w:sz w:val="24"/>
          <w:szCs w:val="24"/>
        </w:rPr>
        <w:t>采用美标法兰连接</w:t>
      </w:r>
    </w:p>
    <w:p w:rsidR="00774804" w:rsidRDefault="00814480">
      <w:pPr>
        <w:widowControl/>
        <w:jc w:val="left"/>
        <w:rPr>
          <w:b/>
          <w:sz w:val="24"/>
          <w:szCs w:val="24"/>
        </w:rPr>
      </w:pPr>
      <w:r>
        <w:rPr>
          <w:rFonts w:hint="eastAsia"/>
          <w:b/>
          <w:sz w:val="24"/>
          <w:szCs w:val="24"/>
        </w:rPr>
        <w:lastRenderedPageBreak/>
        <w:t>安装信息</w:t>
      </w:r>
    </w:p>
    <w:p w:rsidR="00774804" w:rsidRDefault="00774804">
      <w:pPr>
        <w:widowControl/>
        <w:jc w:val="left"/>
        <w:rPr>
          <w:b/>
          <w:sz w:val="24"/>
          <w:szCs w:val="24"/>
        </w:rPr>
      </w:pPr>
    </w:p>
    <w:tbl>
      <w:tblPr>
        <w:tblpPr w:leftFromText="180" w:rightFromText="180" w:vertAnchor="text" w:horzAnchor="margin" w:tblpXSpec="center" w:tblpY="13"/>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607"/>
      </w:tblGrid>
      <w:tr w:rsidR="00774804">
        <w:trPr>
          <w:trHeight w:val="1701"/>
        </w:trPr>
        <w:tc>
          <w:tcPr>
            <w:tcW w:w="3227" w:type="dxa"/>
            <w:vAlign w:val="center"/>
          </w:tcPr>
          <w:p w:rsidR="00774804" w:rsidRDefault="00814480">
            <w:pPr>
              <w:jc w:val="left"/>
              <w:rPr>
                <w:rFonts w:ascii="宋体" w:hAnsi="ArialMT" w:cs="ArialMT"/>
                <w:kern w:val="0"/>
                <w:szCs w:val="21"/>
              </w:rPr>
            </w:pPr>
            <w:r>
              <w:rPr>
                <w:rFonts w:ascii="宋体" w:cs="ArialUnicodeMS" w:hint="eastAsia"/>
                <w:b/>
                <w:kern w:val="0"/>
                <w:szCs w:val="21"/>
              </w:rPr>
              <w:t>直管：</w:t>
            </w:r>
            <w:r>
              <w:rPr>
                <w:rFonts w:ascii="宋体" w:cs="ArialUnicodeMS" w:hint="eastAsia"/>
                <w:kern w:val="0"/>
                <w:szCs w:val="21"/>
              </w:rPr>
              <w:t>连续直管段应保证涡街流量计上游直管段长度至少为</w:t>
            </w:r>
            <w:r>
              <w:rPr>
                <w:rFonts w:ascii="宋体" w:cs="ArialUnicodeMS"/>
                <w:kern w:val="0"/>
                <w:szCs w:val="21"/>
              </w:rPr>
              <w:t>15D</w:t>
            </w:r>
            <w:r>
              <w:rPr>
                <w:rFonts w:ascii="宋体" w:cs="ArialUnicodeMS" w:hint="eastAsia"/>
                <w:kern w:val="0"/>
                <w:szCs w:val="21"/>
              </w:rPr>
              <w:t>，下游直管段长度至少为</w:t>
            </w:r>
            <w:r>
              <w:rPr>
                <w:rFonts w:ascii="宋体" w:cs="ArialUnicodeMS"/>
                <w:kern w:val="0"/>
                <w:szCs w:val="21"/>
              </w:rPr>
              <w:t>5D</w:t>
            </w:r>
            <w:r>
              <w:rPr>
                <w:rFonts w:ascii="宋体" w:cs="ArialUnicodeMS" w:hint="eastAsia"/>
                <w:kern w:val="0"/>
                <w:szCs w:val="21"/>
              </w:rPr>
              <w:t>（</w:t>
            </w:r>
            <w:r>
              <w:rPr>
                <w:rFonts w:ascii="宋体" w:cs="ArialUnicodeMS"/>
                <w:kern w:val="0"/>
                <w:szCs w:val="21"/>
              </w:rPr>
              <w:t>D</w:t>
            </w:r>
            <w:r>
              <w:rPr>
                <w:rFonts w:ascii="宋体" w:cs="ArialUnicodeMS" w:hint="eastAsia"/>
                <w:kern w:val="0"/>
                <w:szCs w:val="21"/>
              </w:rPr>
              <w:t>表示管道公称通径）</w:t>
            </w:r>
          </w:p>
        </w:tc>
        <w:tc>
          <w:tcPr>
            <w:tcW w:w="6607" w:type="dxa"/>
          </w:tcPr>
          <w:p w:rsidR="00774804" w:rsidRDefault="00774804">
            <w:pPr>
              <w:jc w:val="center"/>
              <w:rPr>
                <w:rFonts w:ascii="宋体" w:hAnsi="ArialMT" w:cs="ArialMT"/>
                <w:kern w:val="0"/>
                <w:szCs w:val="21"/>
              </w:rPr>
            </w:pPr>
            <w:r>
              <w:object w:dxaOrig="1500" w:dyaOrig="585">
                <v:shape id="_x0000_i1162" type="#_x0000_t75" style="width:237.75pt;height:74.25pt" o:ole="">
                  <v:imagedata r:id="rId148" o:title="" cropbottom="56574f" cropleft="23549f" cropright="31457f"/>
                </v:shape>
                <o:OLEObject Type="Embed" ProgID="AutoCAD.Drawing.17" ShapeID="_x0000_i1162" DrawAspect="Content" ObjectID="_1632909192" r:id="rId149"/>
              </w:object>
            </w:r>
          </w:p>
        </w:tc>
      </w:tr>
      <w:tr w:rsidR="00774804">
        <w:trPr>
          <w:trHeight w:val="1701"/>
        </w:trPr>
        <w:tc>
          <w:tcPr>
            <w:tcW w:w="3227" w:type="dxa"/>
            <w:vAlign w:val="center"/>
          </w:tcPr>
          <w:p w:rsidR="00774804" w:rsidRDefault="00814480">
            <w:pPr>
              <w:jc w:val="center"/>
              <w:rPr>
                <w:rFonts w:ascii="宋体" w:hAnsi="ArialMT" w:cs="ArialMT"/>
                <w:kern w:val="0"/>
                <w:szCs w:val="21"/>
              </w:rPr>
            </w:pPr>
            <w:r>
              <w:rPr>
                <w:rFonts w:ascii="宋体" w:cs="ArialUnicodeMS" w:hint="eastAsia"/>
                <w:b/>
                <w:kern w:val="0"/>
                <w:szCs w:val="21"/>
              </w:rPr>
              <w:t>缩管：</w:t>
            </w:r>
            <w:r>
              <w:rPr>
                <w:rFonts w:ascii="宋体" w:hAnsi="ArialMT" w:cs="ArialMT" w:hint="eastAsia"/>
                <w:kern w:val="0"/>
                <w:szCs w:val="21"/>
              </w:rPr>
              <w:t>缩径管道，必须保证涡街流量计上游直管段长度至少为</w:t>
            </w:r>
            <w:r>
              <w:rPr>
                <w:rFonts w:ascii="宋体" w:hAnsi="ArialMT" w:cs="ArialMT"/>
                <w:kern w:val="0"/>
                <w:szCs w:val="21"/>
              </w:rPr>
              <w:t>15D</w:t>
            </w:r>
            <w:r>
              <w:rPr>
                <w:rFonts w:ascii="宋体" w:hAnsi="ArialMT" w:cs="ArialMT" w:hint="eastAsia"/>
                <w:kern w:val="0"/>
                <w:szCs w:val="21"/>
              </w:rPr>
              <w:t>，下游直管段长度至少为</w:t>
            </w:r>
            <w:r>
              <w:rPr>
                <w:rFonts w:ascii="宋体" w:hAnsi="ArialMT" w:cs="ArialMT"/>
                <w:kern w:val="0"/>
                <w:szCs w:val="21"/>
              </w:rPr>
              <w:t>5D</w:t>
            </w:r>
          </w:p>
        </w:tc>
        <w:tc>
          <w:tcPr>
            <w:tcW w:w="6607" w:type="dxa"/>
          </w:tcPr>
          <w:p w:rsidR="00774804" w:rsidRDefault="00774804">
            <w:pPr>
              <w:jc w:val="center"/>
              <w:rPr>
                <w:rFonts w:ascii="宋体" w:hAnsi="ArialMT" w:cs="ArialMT"/>
                <w:kern w:val="0"/>
                <w:szCs w:val="21"/>
              </w:rPr>
            </w:pPr>
            <w:r>
              <w:object w:dxaOrig="5086" w:dyaOrig="2225">
                <v:shape id="_x0000_i1163" type="#_x0000_t75" style="width:312.75pt;height:75pt" o:ole="">
                  <v:imagedata r:id="rId150" o:title="" cropbottom="54471f" cropleft="22847f" cropright="22847f"/>
                </v:shape>
                <o:OLEObject Type="Embed" ProgID="AutoCAD.Drawing.17" ShapeID="_x0000_i1163" DrawAspect="Content" ObjectID="_1632909193" r:id="rId151"/>
              </w:object>
            </w:r>
          </w:p>
        </w:tc>
      </w:tr>
      <w:tr w:rsidR="00774804">
        <w:trPr>
          <w:trHeight w:val="1701"/>
        </w:trPr>
        <w:tc>
          <w:tcPr>
            <w:tcW w:w="3227" w:type="dxa"/>
            <w:vAlign w:val="center"/>
          </w:tcPr>
          <w:p w:rsidR="00774804" w:rsidRDefault="00814480">
            <w:pPr>
              <w:jc w:val="center"/>
              <w:rPr>
                <w:rFonts w:ascii="宋体" w:hAnsi="ArialMT" w:cs="ArialMT"/>
                <w:kern w:val="0"/>
                <w:szCs w:val="21"/>
              </w:rPr>
            </w:pPr>
            <w:r>
              <w:rPr>
                <w:rFonts w:ascii="宋体" w:cs="ArialUnicodeMS" w:hint="eastAsia"/>
                <w:b/>
                <w:kern w:val="0"/>
                <w:szCs w:val="21"/>
              </w:rPr>
              <w:t>扩管：</w:t>
            </w:r>
            <w:r>
              <w:rPr>
                <w:rFonts w:ascii="宋体" w:cs="ArialUnicodeMS" w:hint="eastAsia"/>
                <w:kern w:val="0"/>
                <w:szCs w:val="21"/>
              </w:rPr>
              <w:t>扩径的管道，必须保证涡街流量计上游直管段长度至少为</w:t>
            </w:r>
            <w:r>
              <w:rPr>
                <w:rFonts w:ascii="宋体" w:cs="ArialUnicodeMS"/>
                <w:kern w:val="0"/>
                <w:szCs w:val="21"/>
              </w:rPr>
              <w:t>15D</w:t>
            </w:r>
            <w:r>
              <w:rPr>
                <w:rFonts w:ascii="宋体" w:cs="ArialUnicodeMS" w:hint="eastAsia"/>
                <w:kern w:val="0"/>
                <w:szCs w:val="21"/>
              </w:rPr>
              <w:t>，下游直管段长度至少为</w:t>
            </w:r>
            <w:r>
              <w:rPr>
                <w:rFonts w:ascii="宋体" w:cs="ArialUnicodeMS"/>
                <w:kern w:val="0"/>
                <w:szCs w:val="21"/>
              </w:rPr>
              <w:t>5D</w:t>
            </w:r>
          </w:p>
        </w:tc>
        <w:tc>
          <w:tcPr>
            <w:tcW w:w="6607" w:type="dxa"/>
          </w:tcPr>
          <w:p w:rsidR="00774804" w:rsidRDefault="00774804">
            <w:pPr>
              <w:jc w:val="center"/>
              <w:rPr>
                <w:rFonts w:ascii="宋体" w:hAnsi="ArialMT" w:cs="ArialMT"/>
                <w:kern w:val="0"/>
                <w:szCs w:val="21"/>
              </w:rPr>
            </w:pPr>
            <w:r>
              <w:object w:dxaOrig="5086" w:dyaOrig="2225">
                <v:shape id="_x0000_i1164" type="#_x0000_t75" style="width:312.75pt;height:79.5pt" o:ole="">
                  <v:imagedata r:id="rId150" o:title="" croptop="10824f" cropbottom="44764f" cropleft="22847f" cropright="22847f"/>
                </v:shape>
                <o:OLEObject Type="Embed" ProgID="AutoCAD.Drawing.17" ShapeID="_x0000_i1164" DrawAspect="Content" ObjectID="_1632909194" r:id="rId152"/>
              </w:object>
            </w:r>
          </w:p>
        </w:tc>
      </w:tr>
      <w:tr w:rsidR="00774804">
        <w:trPr>
          <w:trHeight w:val="1701"/>
        </w:trPr>
        <w:tc>
          <w:tcPr>
            <w:tcW w:w="3227" w:type="dxa"/>
            <w:vAlign w:val="center"/>
          </w:tcPr>
          <w:p w:rsidR="00774804" w:rsidRDefault="00814480">
            <w:pPr>
              <w:jc w:val="left"/>
              <w:rPr>
                <w:rFonts w:ascii="宋体" w:hAnsi="ArialMT" w:cs="ArialMT"/>
                <w:kern w:val="0"/>
                <w:szCs w:val="21"/>
              </w:rPr>
            </w:pPr>
            <w:r>
              <w:rPr>
                <w:rFonts w:ascii="宋体" w:cs="ArialUnicodeMS" w:hint="eastAsia"/>
                <w:b/>
                <w:kern w:val="0"/>
                <w:szCs w:val="21"/>
              </w:rPr>
              <w:t>弯头：</w:t>
            </w:r>
            <w:r>
              <w:rPr>
                <w:rFonts w:ascii="宋体" w:cs="ArialUnicodeMS" w:hint="eastAsia"/>
                <w:kern w:val="0"/>
                <w:szCs w:val="21"/>
              </w:rPr>
              <w:t>位于弯头后侧的直管段长度应至少</w:t>
            </w:r>
            <w:r>
              <w:rPr>
                <w:rFonts w:ascii="宋体" w:cs="ArialUnicodeMS"/>
                <w:kern w:val="0"/>
                <w:szCs w:val="21"/>
              </w:rPr>
              <w:t>25D</w:t>
            </w:r>
          </w:p>
        </w:tc>
        <w:tc>
          <w:tcPr>
            <w:tcW w:w="6607" w:type="dxa"/>
          </w:tcPr>
          <w:p w:rsidR="00774804" w:rsidRDefault="00774804">
            <w:pPr>
              <w:jc w:val="center"/>
              <w:rPr>
                <w:rFonts w:ascii="宋体" w:hAnsi="ArialMT" w:cs="ArialMT"/>
                <w:kern w:val="0"/>
                <w:szCs w:val="21"/>
              </w:rPr>
            </w:pPr>
            <w:r>
              <w:object w:dxaOrig="5086" w:dyaOrig="2225">
                <v:shape id="_x0000_i1165" type="#_x0000_t75" style="width:237.75pt;height:93pt" o:ole="">
                  <v:imagedata r:id="rId153" o:title="" croptop="11197f"/>
                </v:shape>
                <o:OLEObject Type="Embed" ProgID="AutoCAD.Drawing.17" ShapeID="_x0000_i1165" DrawAspect="Content" ObjectID="_1632909195" r:id="rId154"/>
              </w:object>
            </w:r>
          </w:p>
        </w:tc>
      </w:tr>
      <w:tr w:rsidR="00774804">
        <w:trPr>
          <w:trHeight w:val="1888"/>
        </w:trPr>
        <w:tc>
          <w:tcPr>
            <w:tcW w:w="3227" w:type="dxa"/>
            <w:vAlign w:val="center"/>
          </w:tcPr>
          <w:p w:rsidR="00774804" w:rsidRDefault="00814480">
            <w:pPr>
              <w:jc w:val="left"/>
              <w:rPr>
                <w:rFonts w:ascii="宋体" w:hAnsi="ArialMT" w:cs="ArialMT"/>
                <w:kern w:val="0"/>
                <w:szCs w:val="21"/>
              </w:rPr>
            </w:pPr>
            <w:r>
              <w:rPr>
                <w:rFonts w:ascii="宋体" w:cs="ArialUnicodeMS" w:hint="eastAsia"/>
                <w:b/>
                <w:kern w:val="0"/>
                <w:szCs w:val="21"/>
              </w:rPr>
              <w:t>双弯头：</w:t>
            </w:r>
            <w:r>
              <w:rPr>
                <w:rFonts w:ascii="宋体" w:cs="ArialUnicodeMS" w:hint="eastAsia"/>
                <w:kern w:val="0"/>
                <w:szCs w:val="21"/>
              </w:rPr>
              <w:t>双弯头则至少保证直管段长度至少</w:t>
            </w:r>
            <w:r>
              <w:rPr>
                <w:rFonts w:ascii="宋体" w:cs="ArialUnicodeMS"/>
                <w:kern w:val="0"/>
                <w:szCs w:val="21"/>
              </w:rPr>
              <w:t>50D</w:t>
            </w:r>
          </w:p>
        </w:tc>
        <w:tc>
          <w:tcPr>
            <w:tcW w:w="6607" w:type="dxa"/>
          </w:tcPr>
          <w:p w:rsidR="00774804" w:rsidRDefault="00774804">
            <w:pPr>
              <w:jc w:val="center"/>
              <w:rPr>
                <w:rFonts w:ascii="宋体" w:hAnsi="ArialMT" w:cs="ArialMT"/>
                <w:kern w:val="0"/>
                <w:szCs w:val="21"/>
              </w:rPr>
            </w:pPr>
            <w:r>
              <w:object w:dxaOrig="5086" w:dyaOrig="2225">
                <v:shape id="_x0000_i1166" type="#_x0000_t75" style="width:270.75pt;height:99.75pt" o:ole="">
                  <v:imagedata r:id="rId155" o:title="" croptop="7472f" cropbottom="7472f"/>
                </v:shape>
                <o:OLEObject Type="Embed" ProgID="AutoCAD.Drawing.17" ShapeID="_x0000_i1166" DrawAspect="Content" ObjectID="_1632909196" r:id="rId156"/>
              </w:object>
            </w:r>
          </w:p>
        </w:tc>
      </w:tr>
      <w:tr w:rsidR="00774804">
        <w:trPr>
          <w:trHeight w:val="1888"/>
        </w:trPr>
        <w:tc>
          <w:tcPr>
            <w:tcW w:w="3227" w:type="dxa"/>
            <w:vAlign w:val="center"/>
          </w:tcPr>
          <w:p w:rsidR="00774804" w:rsidRDefault="001D7A64">
            <w:pPr>
              <w:jc w:val="left"/>
              <w:rPr>
                <w:rFonts w:ascii="宋体" w:cs="ArialUnicodeMS"/>
                <w:b/>
                <w:kern w:val="0"/>
                <w:szCs w:val="21"/>
              </w:rPr>
            </w:pPr>
            <w:r>
              <w:rPr>
                <w:rFonts w:ascii="宋体" w:cs="ArialUnicodeMS" w:hint="eastAsia"/>
                <w:b/>
                <w:kern w:val="0"/>
                <w:szCs w:val="21"/>
              </w:rPr>
              <w:t>测蒸汽：</w:t>
            </w:r>
            <w:r>
              <w:rPr>
                <w:rFonts w:hAnsi="ArialMT" w:hint="eastAsia"/>
                <w:kern w:val="0"/>
              </w:rPr>
              <w:t>对于管道中介质的温度高于</w:t>
            </w:r>
            <w:r>
              <w:rPr>
                <w:rFonts w:hAnsi="ArialMT" w:hint="eastAsia"/>
                <w:kern w:val="0"/>
              </w:rPr>
              <w:t>150</w:t>
            </w:r>
            <w:r>
              <w:rPr>
                <w:rFonts w:hAnsi="ArialMT" w:hint="eastAsia"/>
                <w:kern w:val="0"/>
              </w:rPr>
              <w:t>℃的，推荐安装于垂直于地面管道或水平管道中位置较高的管道，装于水平管道时，仪表只能在偏离垂直地面方向±</w:t>
            </w:r>
            <w:r>
              <w:rPr>
                <w:rFonts w:hAnsi="ArialMT" w:hint="eastAsia"/>
                <w:kern w:val="0"/>
              </w:rPr>
              <w:t>30</w:t>
            </w:r>
            <w:r>
              <w:rPr>
                <w:rFonts w:hAnsi="ArialMT" w:hint="eastAsia"/>
                <w:kern w:val="0"/>
              </w:rPr>
              <w:t>°外安装，以降低管道对电子线路的高温辐射</w:t>
            </w:r>
          </w:p>
        </w:tc>
        <w:tc>
          <w:tcPr>
            <w:tcW w:w="6607" w:type="dxa"/>
          </w:tcPr>
          <w:p w:rsidR="00774804" w:rsidRDefault="002B3926" w:rsidP="000451DC">
            <w:r>
              <w:rPr>
                <w:noProof/>
              </w:rPr>
              <w:pict>
                <v:rect id="矩形 97" o:spid="_x0000_s1185" style="position:absolute;left:0;text-align:left;margin-left:212.35pt;margin-top:19.15pt;width:89.55pt;height:85.15pt;z-index:251659264;mso-position-horizontal-relative:text;mso-position-vertical-relative:text" filled="f" stroked="f">
                  <v:fill o:detectmouseclick="t"/>
                  <v:textbox>
                    <w:txbxContent>
                      <w:p w:rsidR="00C9697A" w:rsidRDefault="00C9697A" w:rsidP="001D7A64">
                        <w:r>
                          <w:rPr>
                            <w:rFonts w:hint="eastAsia"/>
                          </w:rPr>
                          <w:t>需避免高温直接辐射电子部件，只允许在阴影区内安装</w:t>
                        </w:r>
                      </w:p>
                    </w:txbxContent>
                  </v:textbox>
                </v:rect>
              </w:pict>
            </w:r>
            <w:r w:rsidR="000451DC" w:rsidRPr="000451DC">
              <w:object w:dxaOrig="8925" w:dyaOrig="12630">
                <v:shape id="_x0000_i1167" type="#_x0000_t75" style="width:86.25pt;height:122.25pt" o:ole="">
                  <v:imagedata r:id="rId157" o:title=""/>
                </v:shape>
                <o:OLEObject Type="Embed" ProgID="Acrobat.Document.DC" ShapeID="_x0000_i1167" DrawAspect="Content" ObjectID="_1632909197" r:id="rId158"/>
              </w:object>
            </w:r>
            <w:r w:rsidR="001D7A64">
              <w:rPr>
                <w:rFonts w:hint="eastAsia"/>
                <w:noProof/>
              </w:rPr>
              <w:drawing>
                <wp:inline distT="0" distB="0" distL="0" distR="0">
                  <wp:extent cx="1323975" cy="1355250"/>
                  <wp:effectExtent l="19050" t="0" r="9525"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59"/>
                          <a:srcRect/>
                          <a:stretch>
                            <a:fillRect/>
                          </a:stretch>
                        </pic:blipFill>
                        <pic:spPr bwMode="auto">
                          <a:xfrm>
                            <a:off x="0" y="0"/>
                            <a:ext cx="1323975" cy="1355250"/>
                          </a:xfrm>
                          <a:prstGeom prst="rect">
                            <a:avLst/>
                          </a:prstGeom>
                          <a:noFill/>
                          <a:ln w="9525">
                            <a:noFill/>
                            <a:miter lim="800000"/>
                            <a:headEnd/>
                            <a:tailEnd/>
                          </a:ln>
                        </pic:spPr>
                      </pic:pic>
                    </a:graphicData>
                  </a:graphic>
                </wp:inline>
              </w:drawing>
            </w:r>
          </w:p>
          <w:p w:rsidR="000451DC" w:rsidRDefault="000451DC" w:rsidP="00DF0404">
            <w:pPr>
              <w:ind w:firstLineChars="350" w:firstLine="735"/>
            </w:pPr>
          </w:p>
        </w:tc>
      </w:tr>
      <w:tr w:rsidR="00774804">
        <w:trPr>
          <w:trHeight w:val="1701"/>
        </w:trPr>
        <w:tc>
          <w:tcPr>
            <w:tcW w:w="3227" w:type="dxa"/>
            <w:vAlign w:val="center"/>
          </w:tcPr>
          <w:p w:rsidR="00774804" w:rsidRDefault="00814480">
            <w:pPr>
              <w:jc w:val="left"/>
              <w:rPr>
                <w:rFonts w:ascii="宋体" w:hAnsi="ArialMT" w:cs="ArialMT"/>
                <w:kern w:val="0"/>
                <w:szCs w:val="21"/>
              </w:rPr>
            </w:pPr>
            <w:r>
              <w:rPr>
                <w:rFonts w:ascii="宋体" w:cs="ArialUnicodeMS" w:hint="eastAsia"/>
                <w:b/>
                <w:kern w:val="0"/>
                <w:szCs w:val="21"/>
              </w:rPr>
              <w:lastRenderedPageBreak/>
              <w:t>阀门位置：</w:t>
            </w:r>
            <w:r>
              <w:rPr>
                <w:rFonts w:ascii="宋体" w:cs="ArialUnicodeMS" w:hint="eastAsia"/>
                <w:kern w:val="0"/>
                <w:szCs w:val="21"/>
              </w:rPr>
              <w:t>调节阀或半开阀门安装在流量计下游</w:t>
            </w:r>
            <w:r>
              <w:rPr>
                <w:rFonts w:ascii="宋体" w:hAnsi="ArialMT" w:cs="ArialMT"/>
                <w:kern w:val="0"/>
                <w:szCs w:val="21"/>
              </w:rPr>
              <w:t>5D</w:t>
            </w:r>
            <w:r>
              <w:rPr>
                <w:rFonts w:ascii="宋体" w:cs="ArialUnicodeMS" w:hint="eastAsia"/>
                <w:kern w:val="0"/>
                <w:szCs w:val="21"/>
              </w:rPr>
              <w:t>之后</w:t>
            </w:r>
          </w:p>
        </w:tc>
        <w:tc>
          <w:tcPr>
            <w:tcW w:w="6607" w:type="dxa"/>
          </w:tcPr>
          <w:p w:rsidR="00774804" w:rsidRDefault="00774804">
            <w:pPr>
              <w:jc w:val="center"/>
              <w:rPr>
                <w:rFonts w:ascii="宋体" w:hAnsi="ArialMT" w:cs="ArialMT"/>
                <w:kern w:val="0"/>
                <w:szCs w:val="21"/>
              </w:rPr>
            </w:pPr>
            <w:r w:rsidRPr="00774804">
              <w:rPr>
                <w:rFonts w:ascii="宋体" w:hAnsi="ArialMT" w:cs="ArialMT"/>
                <w:kern w:val="0"/>
                <w:szCs w:val="21"/>
              </w:rPr>
              <w:object w:dxaOrig="1500" w:dyaOrig="585">
                <v:shape id="_x0000_i1168" type="#_x0000_t75" style="width:267.75pt;height:74.25pt" o:ole="">
                  <v:imagedata r:id="rId148" o:title="" croptop="47612f" cropbottom="8850f" cropleft="23549f" cropright="29710f"/>
                </v:shape>
                <o:OLEObject Type="Embed" ProgID="AutoCAD.Drawing.17" ShapeID="_x0000_i1168" DrawAspect="Content" ObjectID="_1632909198" r:id="rId160"/>
              </w:object>
            </w:r>
          </w:p>
        </w:tc>
      </w:tr>
      <w:tr w:rsidR="00774804">
        <w:trPr>
          <w:trHeight w:val="1701"/>
        </w:trPr>
        <w:tc>
          <w:tcPr>
            <w:tcW w:w="3227" w:type="dxa"/>
            <w:vAlign w:val="center"/>
          </w:tcPr>
          <w:p w:rsidR="00774804" w:rsidRDefault="00814480">
            <w:pPr>
              <w:jc w:val="left"/>
              <w:rPr>
                <w:rFonts w:ascii="宋体" w:hAnsi="ArialMT" w:cs="ArialMT"/>
                <w:kern w:val="0"/>
                <w:szCs w:val="21"/>
              </w:rPr>
            </w:pPr>
            <w:r>
              <w:rPr>
                <w:rFonts w:ascii="宋体" w:cs="ArialUnicodeMS" w:hint="eastAsia"/>
                <w:b/>
                <w:kern w:val="0"/>
                <w:szCs w:val="21"/>
              </w:rPr>
              <w:t>阀门位置：</w:t>
            </w:r>
            <w:r>
              <w:rPr>
                <w:rFonts w:ascii="宋体" w:cs="ArialUnicodeMS" w:hint="eastAsia"/>
                <w:kern w:val="0"/>
                <w:szCs w:val="21"/>
              </w:rPr>
              <w:t>涡街流量计的上游安装调节阀或半开阀门，必须保证阀门后安装至少</w:t>
            </w:r>
            <w:r>
              <w:rPr>
                <w:rFonts w:ascii="宋体" w:cs="ArialUnicodeMS"/>
                <w:kern w:val="0"/>
                <w:szCs w:val="21"/>
              </w:rPr>
              <w:t>25D</w:t>
            </w:r>
            <w:r>
              <w:rPr>
                <w:rFonts w:ascii="宋体" w:cs="ArialUnicodeMS" w:hint="eastAsia"/>
                <w:kern w:val="0"/>
                <w:szCs w:val="21"/>
              </w:rPr>
              <w:t>的直管段</w:t>
            </w:r>
          </w:p>
        </w:tc>
        <w:tc>
          <w:tcPr>
            <w:tcW w:w="6607" w:type="dxa"/>
          </w:tcPr>
          <w:p w:rsidR="00774804" w:rsidRDefault="00774804">
            <w:pPr>
              <w:jc w:val="center"/>
              <w:rPr>
                <w:rFonts w:ascii="宋体" w:hAnsi="ArialMT" w:cs="ArialMT"/>
                <w:kern w:val="0"/>
                <w:szCs w:val="21"/>
              </w:rPr>
            </w:pPr>
            <w:r w:rsidRPr="00774804">
              <w:rPr>
                <w:rFonts w:ascii="宋体" w:hAnsi="ArialMT" w:cs="ArialMT"/>
                <w:kern w:val="0"/>
                <w:szCs w:val="21"/>
              </w:rPr>
              <w:object w:dxaOrig="1500" w:dyaOrig="585">
                <v:shape id="_x0000_i1169" type="#_x0000_t75" style="width:315.75pt;height:87.75pt" o:ole="">
                  <v:imagedata r:id="rId148" o:title="" croptop="56574f" cropleft="21802f" cropright="29710f"/>
                </v:shape>
                <o:OLEObject Type="Embed" ProgID="AutoCAD.Drawing.17" ShapeID="_x0000_i1169" DrawAspect="Content" ObjectID="_1632909199" r:id="rId161"/>
              </w:object>
            </w:r>
          </w:p>
        </w:tc>
      </w:tr>
      <w:tr w:rsidR="00774804">
        <w:trPr>
          <w:trHeight w:val="1997"/>
        </w:trPr>
        <w:tc>
          <w:tcPr>
            <w:tcW w:w="3227" w:type="dxa"/>
            <w:vAlign w:val="center"/>
          </w:tcPr>
          <w:p w:rsidR="00774804" w:rsidRDefault="00814480">
            <w:pPr>
              <w:jc w:val="left"/>
              <w:rPr>
                <w:rFonts w:ascii="宋体" w:hAnsi="ArialMT" w:cs="ArialMT"/>
                <w:kern w:val="0"/>
                <w:szCs w:val="21"/>
              </w:rPr>
            </w:pPr>
            <w:r>
              <w:rPr>
                <w:rFonts w:ascii="宋体" w:cs="ArialUnicodeMS" w:hint="eastAsia"/>
                <w:b/>
                <w:kern w:val="0"/>
                <w:szCs w:val="21"/>
              </w:rPr>
              <w:t>测压孔和测温孔：</w:t>
            </w:r>
            <w:r>
              <w:rPr>
                <w:rFonts w:hAnsi="ArialMT" w:hint="eastAsia"/>
                <w:kern w:val="0"/>
              </w:rPr>
              <w:t>测压孔位于流量计下游</w:t>
            </w:r>
            <w:r>
              <w:rPr>
                <w:rFonts w:hAnsi="ArialMT"/>
                <w:kern w:val="0"/>
              </w:rPr>
              <w:t>2-7D</w:t>
            </w:r>
            <w:r>
              <w:rPr>
                <w:rFonts w:hAnsi="ArialMT" w:hint="eastAsia"/>
                <w:kern w:val="0"/>
              </w:rPr>
              <w:t>，测温孔位于压力组件下游</w:t>
            </w:r>
            <w:r>
              <w:rPr>
                <w:rFonts w:hAnsi="ArialMT"/>
                <w:kern w:val="0"/>
              </w:rPr>
              <w:t>1</w:t>
            </w:r>
            <w:r>
              <w:rPr>
                <w:rFonts w:hAnsi="ArialMT" w:hint="eastAsia"/>
                <w:kern w:val="0"/>
              </w:rPr>
              <w:t>～</w:t>
            </w:r>
            <w:r>
              <w:rPr>
                <w:rFonts w:hAnsi="ArialMT"/>
                <w:kern w:val="0"/>
              </w:rPr>
              <w:t>2D</w:t>
            </w:r>
          </w:p>
        </w:tc>
        <w:tc>
          <w:tcPr>
            <w:tcW w:w="6607" w:type="dxa"/>
          </w:tcPr>
          <w:p w:rsidR="00774804" w:rsidRDefault="004A74ED">
            <w:pPr>
              <w:jc w:val="center"/>
              <w:rPr>
                <w:rFonts w:ascii="宋体" w:hAnsi="ArialMT" w:cs="ArialMT"/>
                <w:kern w:val="0"/>
                <w:szCs w:val="21"/>
              </w:rPr>
            </w:pPr>
            <w:r>
              <w:object w:dxaOrig="5706" w:dyaOrig="1842">
                <v:shape id="_x0000_i1170" type="#_x0000_t75" style="width:285pt;height:92.25pt" o:ole="">
                  <v:imagedata r:id="rId162" o:title=""/>
                </v:shape>
                <o:OLEObject Type="Embed" ProgID="Visio.Drawing.11" ShapeID="_x0000_i1170" DrawAspect="Content" ObjectID="_1632909200" r:id="rId163"/>
              </w:object>
            </w:r>
          </w:p>
        </w:tc>
      </w:tr>
      <w:tr w:rsidR="00774804">
        <w:trPr>
          <w:trHeight w:val="1701"/>
        </w:trPr>
        <w:tc>
          <w:tcPr>
            <w:tcW w:w="3227" w:type="dxa"/>
            <w:vAlign w:val="center"/>
          </w:tcPr>
          <w:p w:rsidR="00774804" w:rsidRDefault="00814480">
            <w:pPr>
              <w:jc w:val="left"/>
              <w:rPr>
                <w:rFonts w:hAnsi="ArialMT"/>
                <w:kern w:val="0"/>
              </w:rPr>
            </w:pPr>
            <w:r>
              <w:rPr>
                <w:rFonts w:hAnsi="ArialMT" w:hint="eastAsia"/>
                <w:b/>
                <w:kern w:val="0"/>
              </w:rPr>
              <w:t>脉动流影响：</w:t>
            </w:r>
            <w:r>
              <w:rPr>
                <w:rFonts w:hAnsi="ArialMT" w:hint="eastAsia"/>
                <w:kern w:val="0"/>
              </w:rPr>
              <w:t>在使用活塞式或罗茨式的鼓风机或空压机的气管道上或者使用活塞式或柱式泵的高压液体管道上，液体可能会发生振动。为了消除这种流体振动，可将阀门安装在流量计的下游，并在流量计的上游装上一个脉动流衰弱器，如节流板或膨胀段等</w:t>
            </w:r>
          </w:p>
        </w:tc>
        <w:tc>
          <w:tcPr>
            <w:tcW w:w="6607" w:type="dxa"/>
          </w:tcPr>
          <w:p w:rsidR="00774804" w:rsidRDefault="00774804">
            <w:pPr>
              <w:jc w:val="center"/>
              <w:rPr>
                <w:rFonts w:ascii="宋体" w:hAnsi="ArialMT" w:cs="ArialMT"/>
                <w:color w:val="FF0000"/>
                <w:kern w:val="0"/>
                <w:szCs w:val="21"/>
              </w:rPr>
            </w:pPr>
            <w:r w:rsidRPr="00774804">
              <w:rPr>
                <w:rFonts w:ascii="宋体" w:hAnsi="ArialMT" w:cs="ArialMT"/>
                <w:kern w:val="0"/>
                <w:szCs w:val="21"/>
              </w:rPr>
              <w:object w:dxaOrig="29885" w:dyaOrig="13072">
                <v:shape id="_x0000_i1171" type="#_x0000_t75" style="width:307.5pt;height:134.25pt" o:ole="">
                  <v:imagedata r:id="rId164" o:title=""/>
                </v:shape>
                <o:OLEObject Type="Embed" ProgID="AutoCAD.Drawing.17" ShapeID="_x0000_i1171" DrawAspect="Content" ObjectID="_1632909201" r:id="rId165"/>
              </w:object>
            </w:r>
          </w:p>
        </w:tc>
      </w:tr>
      <w:tr w:rsidR="00774804">
        <w:trPr>
          <w:trHeight w:val="1701"/>
        </w:trPr>
        <w:tc>
          <w:tcPr>
            <w:tcW w:w="3227" w:type="dxa"/>
            <w:vAlign w:val="center"/>
          </w:tcPr>
          <w:p w:rsidR="00774804" w:rsidRDefault="00814480">
            <w:pPr>
              <w:jc w:val="left"/>
              <w:rPr>
                <w:rFonts w:hAnsi="ArialMT"/>
                <w:kern w:val="0"/>
              </w:rPr>
            </w:pPr>
            <w:r>
              <w:rPr>
                <w:rFonts w:hAnsi="ArialMT" w:hint="eastAsia"/>
                <w:b/>
                <w:kern w:val="0"/>
              </w:rPr>
              <w:t>活塞式或柱塞式泵：</w:t>
            </w:r>
            <w:r>
              <w:rPr>
                <w:rFonts w:hAnsi="ArialMT" w:hint="eastAsia"/>
                <w:kern w:val="0"/>
              </w:rPr>
              <w:t>在涡街流量计的上游安装一个储能器，以减少液体振动</w:t>
            </w:r>
          </w:p>
        </w:tc>
        <w:tc>
          <w:tcPr>
            <w:tcW w:w="6607" w:type="dxa"/>
          </w:tcPr>
          <w:p w:rsidR="00774804" w:rsidRDefault="00774804">
            <w:pPr>
              <w:jc w:val="center"/>
              <w:rPr>
                <w:rFonts w:ascii="宋体" w:hAnsi="ArialMT" w:cs="ArialMT"/>
                <w:kern w:val="0"/>
                <w:szCs w:val="21"/>
              </w:rPr>
            </w:pPr>
            <w:r w:rsidRPr="00774804">
              <w:rPr>
                <w:rFonts w:ascii="宋体" w:hAnsi="ArialMT" w:cs="ArialMT"/>
                <w:kern w:val="0"/>
                <w:szCs w:val="21"/>
              </w:rPr>
              <w:object w:dxaOrig="29885" w:dyaOrig="13072">
                <v:shape id="_x0000_i1172" type="#_x0000_t75" style="width:228.75pt;height:99.75pt" o:ole="">
                  <v:imagedata r:id="rId166" o:title=""/>
                </v:shape>
                <o:OLEObject Type="Embed" ProgID="AutoCAD.Drawing.17" ShapeID="_x0000_i1172" DrawAspect="Content" ObjectID="_1632909202" r:id="rId167"/>
              </w:object>
            </w:r>
          </w:p>
        </w:tc>
      </w:tr>
      <w:tr w:rsidR="00774804">
        <w:trPr>
          <w:trHeight w:val="1820"/>
        </w:trPr>
        <w:tc>
          <w:tcPr>
            <w:tcW w:w="3227" w:type="dxa"/>
            <w:vAlign w:val="center"/>
          </w:tcPr>
          <w:p w:rsidR="00774804" w:rsidRDefault="00814480">
            <w:pPr>
              <w:jc w:val="left"/>
              <w:rPr>
                <w:rFonts w:hAnsi="ArialMT"/>
                <w:kern w:val="0"/>
              </w:rPr>
            </w:pPr>
            <w:r>
              <w:rPr>
                <w:rFonts w:hAnsi="ArialMT" w:hint="eastAsia"/>
                <w:b/>
                <w:kern w:val="0"/>
              </w:rPr>
              <w:t>阀门位置：</w:t>
            </w:r>
            <w:r>
              <w:rPr>
                <w:rFonts w:hAnsi="ArialMT" w:hint="eastAsia"/>
                <w:kern w:val="0"/>
              </w:rPr>
              <w:t>使用</w:t>
            </w:r>
            <w:r>
              <w:rPr>
                <w:rFonts w:hAnsi="ArialMT"/>
                <w:kern w:val="0"/>
              </w:rPr>
              <w:t>T</w:t>
            </w:r>
            <w:r>
              <w:rPr>
                <w:rFonts w:hAnsi="ArialMT" w:hint="eastAsia"/>
                <w:kern w:val="0"/>
              </w:rPr>
              <w:t>型管时，在流量计的上游安装阀门可避免脉动压的影响，如右图：</w:t>
            </w:r>
            <w:r>
              <w:rPr>
                <w:rFonts w:hAnsi="ArialMT"/>
                <w:kern w:val="0"/>
              </w:rPr>
              <w:t>V1</w:t>
            </w:r>
            <w:r>
              <w:rPr>
                <w:rFonts w:hAnsi="ArialMT" w:hint="eastAsia"/>
                <w:kern w:val="0"/>
              </w:rPr>
              <w:t>阀门关闭时流体向</w:t>
            </w:r>
            <w:r>
              <w:rPr>
                <w:rFonts w:hAnsi="ArialMT"/>
                <w:kern w:val="0"/>
              </w:rPr>
              <w:t>B</w:t>
            </w:r>
            <w:r>
              <w:rPr>
                <w:rFonts w:hAnsi="ArialMT" w:hint="eastAsia"/>
                <w:kern w:val="0"/>
              </w:rPr>
              <w:t>的方向流动，而通过流量计的流量为</w:t>
            </w:r>
            <w:r>
              <w:rPr>
                <w:rFonts w:hAnsi="ArialMT"/>
                <w:kern w:val="0"/>
              </w:rPr>
              <w:t>0</w:t>
            </w:r>
            <w:r>
              <w:rPr>
                <w:rFonts w:hAnsi="ArialMT" w:hint="eastAsia"/>
                <w:kern w:val="0"/>
              </w:rPr>
              <w:t>，但由于检测到脉动压力，仪表的零点产生波动，为避免这种情况，将阀门移动位置。</w:t>
            </w:r>
          </w:p>
        </w:tc>
        <w:tc>
          <w:tcPr>
            <w:tcW w:w="6607" w:type="dxa"/>
          </w:tcPr>
          <w:p w:rsidR="00774804" w:rsidRDefault="00774804">
            <w:pPr>
              <w:jc w:val="center"/>
              <w:rPr>
                <w:rFonts w:ascii="宋体" w:hAnsi="ArialMT" w:cs="ArialMT"/>
                <w:kern w:val="0"/>
                <w:szCs w:val="21"/>
              </w:rPr>
            </w:pPr>
            <w:r w:rsidRPr="00774804">
              <w:rPr>
                <w:rFonts w:ascii="宋体" w:hAnsi="ArialMT" w:cs="ArialMT"/>
                <w:kern w:val="0"/>
                <w:szCs w:val="21"/>
              </w:rPr>
              <w:object w:dxaOrig="29885" w:dyaOrig="13072">
                <v:shape id="_x0000_i1173" type="#_x0000_t75" style="width:239.25pt;height:99.75pt" o:ole="">
                  <v:imagedata r:id="rId168" o:title=""/>
                </v:shape>
                <o:OLEObject Type="Embed" ProgID="AutoCAD.Drawing.17" ShapeID="_x0000_i1173" DrawAspect="Content" ObjectID="_1632909203" r:id="rId169"/>
              </w:object>
            </w:r>
          </w:p>
        </w:tc>
      </w:tr>
      <w:tr w:rsidR="00774804">
        <w:trPr>
          <w:trHeight w:val="1701"/>
        </w:trPr>
        <w:tc>
          <w:tcPr>
            <w:tcW w:w="3227" w:type="dxa"/>
            <w:vAlign w:val="center"/>
          </w:tcPr>
          <w:p w:rsidR="00774804" w:rsidRDefault="00814480">
            <w:pPr>
              <w:jc w:val="left"/>
              <w:rPr>
                <w:rFonts w:hAnsi="ArialMT"/>
                <w:kern w:val="0"/>
              </w:rPr>
            </w:pPr>
            <w:r>
              <w:rPr>
                <w:rFonts w:ascii="宋体" w:cs="ArialUnicodeMS" w:hint="eastAsia"/>
                <w:b/>
                <w:kern w:val="0"/>
                <w:szCs w:val="21"/>
              </w:rPr>
              <w:lastRenderedPageBreak/>
              <w:t>密封垫片：</w:t>
            </w:r>
            <w:r>
              <w:rPr>
                <w:rFonts w:hAnsi="ArialMT" w:hint="eastAsia"/>
                <w:kern w:val="0"/>
              </w:rPr>
              <w:t>不要将密封垫片突出到管道中，否则将使度数有误差。</w:t>
            </w:r>
          </w:p>
        </w:tc>
        <w:tc>
          <w:tcPr>
            <w:tcW w:w="6607" w:type="dxa"/>
          </w:tcPr>
          <w:p w:rsidR="00774804" w:rsidRDefault="00774804">
            <w:pPr>
              <w:jc w:val="center"/>
              <w:rPr>
                <w:rFonts w:ascii="宋体" w:hAnsi="ArialMT" w:cs="ArialMT"/>
                <w:kern w:val="0"/>
                <w:szCs w:val="21"/>
              </w:rPr>
            </w:pPr>
            <w:r w:rsidRPr="00774804">
              <w:rPr>
                <w:rFonts w:ascii="宋体" w:hAnsi="ArialMT" w:cs="ArialMT"/>
                <w:kern w:val="0"/>
                <w:szCs w:val="21"/>
              </w:rPr>
              <w:object w:dxaOrig="29885" w:dyaOrig="13072">
                <v:shape id="_x0000_i1174" type="#_x0000_t75" style="width:192.75pt;height:84.75pt" o:ole="">
                  <v:imagedata r:id="rId170" o:title=""/>
                </v:shape>
                <o:OLEObject Type="Embed" ProgID="AutoCAD.Drawing.17" ShapeID="_x0000_i1174" DrawAspect="Content" ObjectID="_1632909204" r:id="rId171"/>
              </w:object>
            </w:r>
          </w:p>
        </w:tc>
      </w:tr>
      <w:tr w:rsidR="00774804">
        <w:trPr>
          <w:trHeight w:val="1701"/>
        </w:trPr>
        <w:tc>
          <w:tcPr>
            <w:tcW w:w="3227" w:type="dxa"/>
            <w:vAlign w:val="center"/>
          </w:tcPr>
          <w:p w:rsidR="00774804" w:rsidRDefault="00814480">
            <w:pPr>
              <w:jc w:val="left"/>
              <w:rPr>
                <w:rFonts w:hAnsi="ArialMT"/>
                <w:kern w:val="0"/>
              </w:rPr>
            </w:pPr>
            <w:r>
              <w:rPr>
                <w:rFonts w:ascii="宋体" w:cs="ArialUnicodeMS" w:hint="eastAsia"/>
                <w:b/>
                <w:kern w:val="0"/>
                <w:szCs w:val="21"/>
              </w:rPr>
              <w:t>隔热：</w:t>
            </w:r>
            <w:r>
              <w:rPr>
                <w:rFonts w:hAnsi="ArialMT" w:hint="eastAsia"/>
                <w:kern w:val="0"/>
              </w:rPr>
              <w:t>对运送高温流体管道上安装的一体型涡街流量计在包裹隔热材料时，不要用隔热材料把散热孔包裹起来</w:t>
            </w:r>
            <w:r w:rsidR="00F70458">
              <w:rPr>
                <w:rFonts w:hAnsi="ArialMT" w:hint="eastAsia"/>
                <w:kern w:val="0"/>
              </w:rPr>
              <w:t>,</w:t>
            </w:r>
            <w:r w:rsidR="004A74ED">
              <w:rPr>
                <w:rFonts w:hAnsi="ArialMT" w:hint="eastAsia"/>
                <w:kern w:val="0"/>
              </w:rPr>
              <w:t>并请</w:t>
            </w:r>
            <w:r w:rsidR="00F70458">
              <w:rPr>
                <w:rFonts w:hAnsi="ArialMT" w:hint="eastAsia"/>
                <w:kern w:val="0"/>
              </w:rPr>
              <w:t>垂直向下安装流量计</w:t>
            </w:r>
          </w:p>
        </w:tc>
        <w:tc>
          <w:tcPr>
            <w:tcW w:w="6607" w:type="dxa"/>
          </w:tcPr>
          <w:p w:rsidR="00774804" w:rsidRDefault="00DF0404">
            <w:pPr>
              <w:jc w:val="center"/>
              <w:rPr>
                <w:rFonts w:ascii="宋体" w:hAnsi="ArialMT" w:cs="ArialMT"/>
                <w:kern w:val="0"/>
                <w:szCs w:val="21"/>
              </w:rPr>
            </w:pPr>
            <w:r>
              <w:object w:dxaOrig="11758" w:dyaOrig="4987">
                <v:shape id="_x0000_i1175" type="#_x0000_t75" style="width:225.75pt;height:96pt" o:ole="">
                  <v:imagedata r:id="rId172" o:title=""/>
                </v:shape>
                <o:OLEObject Type="Embed" ProgID="Visio.Drawing.11" ShapeID="_x0000_i1175" DrawAspect="Content" ObjectID="_1632909205" r:id="rId173"/>
              </w:object>
            </w:r>
          </w:p>
        </w:tc>
      </w:tr>
      <w:tr w:rsidR="00774804">
        <w:trPr>
          <w:trHeight w:val="1680"/>
        </w:trPr>
        <w:tc>
          <w:tcPr>
            <w:tcW w:w="3227" w:type="dxa"/>
            <w:vAlign w:val="center"/>
          </w:tcPr>
          <w:p w:rsidR="00774804" w:rsidRDefault="00814480">
            <w:pPr>
              <w:jc w:val="left"/>
              <w:rPr>
                <w:rFonts w:hAnsi="ArialMT"/>
                <w:kern w:val="0"/>
              </w:rPr>
            </w:pPr>
            <w:r>
              <w:rPr>
                <w:rFonts w:ascii="宋体" w:cs="ArialUnicodeMS" w:hint="eastAsia"/>
                <w:b/>
                <w:kern w:val="0"/>
                <w:szCs w:val="21"/>
              </w:rPr>
              <w:t>清洗管道：</w:t>
            </w:r>
            <w:r>
              <w:rPr>
                <w:rFonts w:hAnsi="ArialMT" w:hint="eastAsia"/>
                <w:kern w:val="0"/>
              </w:rPr>
              <w:t>新安装或维修过的管道，运行前要进行清洗。清洗时，水流流向旁通管道，已避免损坏流量计，如果没有旁通管道，那么用一根短管暂时代替流量计</w:t>
            </w:r>
          </w:p>
        </w:tc>
        <w:tc>
          <w:tcPr>
            <w:tcW w:w="6607" w:type="dxa"/>
          </w:tcPr>
          <w:p w:rsidR="00774804" w:rsidRDefault="00774804">
            <w:pPr>
              <w:jc w:val="center"/>
              <w:rPr>
                <w:rFonts w:ascii="宋体" w:hAnsi="ArialMT" w:cs="ArialMT"/>
                <w:kern w:val="0"/>
                <w:szCs w:val="21"/>
              </w:rPr>
            </w:pPr>
            <w:r w:rsidRPr="00774804">
              <w:rPr>
                <w:rFonts w:ascii="宋体" w:hAnsi="ArialMT" w:cs="ArialMT"/>
                <w:kern w:val="0"/>
                <w:szCs w:val="21"/>
              </w:rPr>
              <w:object w:dxaOrig="29885" w:dyaOrig="13072">
                <v:shape id="_x0000_i1176" type="#_x0000_t75" style="width:204.75pt;height:90pt" o:ole="">
                  <v:imagedata r:id="rId174" o:title=""/>
                </v:shape>
                <o:OLEObject Type="Embed" ProgID="AutoCAD.Drawing.17" ShapeID="_x0000_i1176" DrawAspect="Content" ObjectID="_1632909206" r:id="rId175"/>
              </w:object>
            </w:r>
          </w:p>
        </w:tc>
      </w:tr>
    </w:tbl>
    <w:p w:rsidR="00774804" w:rsidRDefault="00814480">
      <w:pPr>
        <w:widowControl/>
        <w:jc w:val="left"/>
        <w:rPr>
          <w:b/>
          <w:sz w:val="24"/>
          <w:szCs w:val="24"/>
        </w:rPr>
      </w:pPr>
      <w:r>
        <w:rPr>
          <w:b/>
          <w:sz w:val="24"/>
          <w:szCs w:val="24"/>
        </w:rPr>
        <w:br w:type="page"/>
      </w:r>
      <w:r>
        <w:rPr>
          <w:rFonts w:hint="eastAsia"/>
          <w:b/>
          <w:sz w:val="24"/>
          <w:szCs w:val="24"/>
        </w:rPr>
        <w:lastRenderedPageBreak/>
        <w:t>仪表结构和外形尺寸</w:t>
      </w:r>
      <w:bookmarkStart w:id="9" w:name="_Toc403210073"/>
      <w:bookmarkStart w:id="10" w:name="_Toc402794124"/>
    </w:p>
    <w:p w:rsidR="00774804" w:rsidRDefault="00814480">
      <w:pPr>
        <w:rPr>
          <w:sz w:val="24"/>
          <w:szCs w:val="24"/>
        </w:rPr>
      </w:pPr>
      <w:r>
        <w:rPr>
          <w:rFonts w:ascii="Times New Roman" w:hAnsi="Times New Roman" w:cs="Times New Roman" w:hint="eastAsia"/>
          <w:bCs/>
          <w:sz w:val="24"/>
          <w:szCs w:val="24"/>
        </w:rPr>
        <w:t>□</w:t>
      </w:r>
      <w:bookmarkEnd w:id="9"/>
      <w:bookmarkEnd w:id="10"/>
      <w:r>
        <w:rPr>
          <w:rFonts w:ascii="Times New Roman" w:hAnsi="Times New Roman" w:cs="Times New Roman" w:hint="eastAsia"/>
          <w:bCs/>
          <w:sz w:val="24"/>
          <w:szCs w:val="24"/>
        </w:rPr>
        <w:t>夹持型涡街流量计</w:t>
      </w:r>
    </w:p>
    <w:p w:rsidR="00774804" w:rsidRDefault="00814480">
      <w:pPr>
        <w:autoSpaceDE w:val="0"/>
        <w:autoSpaceDN w:val="0"/>
        <w:adjustRightInd w:val="0"/>
        <w:spacing w:line="320" w:lineRule="exact"/>
        <w:jc w:val="left"/>
        <w:rPr>
          <w:rFonts w:ascii="黑体" w:eastAsia="黑体" w:hAnsi="Times New Roman"/>
          <w:kern w:val="0"/>
          <w:sz w:val="20"/>
          <w:szCs w:val="20"/>
        </w:rPr>
      </w:pPr>
      <w:r>
        <w:rPr>
          <w:rFonts w:ascii="宋体" w:hAnsi="Arial" w:cs="ArialUnicodeMS" w:hint="eastAsia"/>
          <w:kern w:val="0"/>
          <w:szCs w:val="21"/>
        </w:rPr>
        <w:t>夹持型涡街流量计其外型及尺寸分别见下图表。</w:t>
      </w:r>
    </w:p>
    <w:p w:rsidR="00774804" w:rsidRDefault="00093E0B" w:rsidP="00093E0B">
      <w:pPr>
        <w:jc w:val="left"/>
        <w:rPr>
          <w:rFonts w:ascii="宋体" w:hAnsi="ArialMT" w:cs="ArialMT"/>
          <w:kern w:val="0"/>
          <w:szCs w:val="21"/>
        </w:rPr>
      </w:pPr>
      <w:r w:rsidRPr="00774804">
        <w:rPr>
          <w:rFonts w:ascii="宋体" w:hAnsi="Times New Roman" w:cs="宋体"/>
          <w:kern w:val="0"/>
          <w:szCs w:val="21"/>
        </w:rPr>
        <w:object w:dxaOrig="29885" w:dyaOrig="13072">
          <v:shape id="_x0000_i1177" type="#_x0000_t75" style="width:200.25pt;height:218.25pt" o:ole="">
            <v:imagedata r:id="rId176" o:title="" cropleft="19580f" cropright="19580f"/>
          </v:shape>
          <o:OLEObject Type="Embed" ProgID="AutoCAD.Drawing.17" ShapeID="_x0000_i1177" DrawAspect="Content" ObjectID="_1632909207" r:id="rId177"/>
        </w:object>
      </w:r>
      <w:r w:rsidR="00863DE8">
        <w:rPr>
          <w:rFonts w:ascii="宋体" w:hAnsi="ArialMT" w:cs="ArialMT" w:hint="eastAsia"/>
          <w:noProof/>
          <w:kern w:val="0"/>
          <w:szCs w:val="21"/>
        </w:rPr>
        <w:t xml:space="preserve">  </w:t>
      </w:r>
      <w:r>
        <w:rPr>
          <w:rFonts w:ascii="宋体" w:hAnsi="ArialMT" w:cs="ArialMT"/>
          <w:noProof/>
          <w:kern w:val="0"/>
          <w:szCs w:val="21"/>
        </w:rPr>
        <w:drawing>
          <wp:inline distT="0" distB="0" distL="0" distR="0">
            <wp:extent cx="2307722" cy="2881222"/>
            <wp:effectExtent l="19050" t="0" r="0" b="0"/>
            <wp:docPr id="163" name="图片 163" descr="普通夹持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普通夹持型"/>
                    <pic:cNvPicPr>
                      <a:picLocks noChangeAspect="1" noChangeArrowheads="1"/>
                    </pic:cNvPicPr>
                  </pic:nvPicPr>
                  <pic:blipFill>
                    <a:blip r:embed="rId178"/>
                    <a:srcRect/>
                    <a:stretch>
                      <a:fillRect/>
                    </a:stretch>
                  </pic:blipFill>
                  <pic:spPr bwMode="auto">
                    <a:xfrm>
                      <a:off x="0" y="0"/>
                      <a:ext cx="2311829" cy="2886350"/>
                    </a:xfrm>
                    <a:prstGeom prst="rect">
                      <a:avLst/>
                    </a:prstGeom>
                    <a:noFill/>
                    <a:ln w="9525">
                      <a:noFill/>
                      <a:miter lim="800000"/>
                      <a:headEnd/>
                      <a:tailEnd/>
                    </a:ln>
                  </pic:spPr>
                </pic:pic>
              </a:graphicData>
            </a:graphic>
          </wp:inline>
        </w:drawing>
      </w:r>
    </w:p>
    <w:p w:rsidR="00093E0B" w:rsidRDefault="00093E0B" w:rsidP="00093E0B">
      <w:pPr>
        <w:ind w:firstLineChars="550" w:firstLine="1155"/>
        <w:rPr>
          <w:rFonts w:ascii="宋体" w:hAnsi="Times New Roman" w:cs="Times New Roman"/>
          <w:szCs w:val="24"/>
        </w:rPr>
      </w:pPr>
      <w:r>
        <w:rPr>
          <w:rFonts w:ascii="宋体" w:hAnsi="Times New Roman" w:cs="Times New Roman" w:hint="eastAsia"/>
          <w:szCs w:val="24"/>
        </w:rPr>
        <w:t>150℃</w:t>
      </w:r>
      <w:r w:rsidR="00814480">
        <w:rPr>
          <w:rFonts w:ascii="宋体" w:hAnsi="Times New Roman" w:cs="Times New Roman" w:hint="eastAsia"/>
          <w:szCs w:val="24"/>
        </w:rPr>
        <w:t>夹持型外形</w:t>
      </w:r>
      <w:r w:rsidR="00863DE8">
        <w:rPr>
          <w:rFonts w:ascii="宋体" w:hAnsi="Times New Roman" w:cs="Times New Roman" w:hint="eastAsia"/>
          <w:szCs w:val="24"/>
        </w:rPr>
        <w:t xml:space="preserve">                       </w:t>
      </w:r>
      <w:r>
        <w:rPr>
          <w:rFonts w:ascii="宋体" w:hAnsi="Times New Roman" w:cs="Times New Roman" w:hint="eastAsia"/>
          <w:szCs w:val="24"/>
        </w:rPr>
        <w:t xml:space="preserve">  250℃及以上夹持型外形</w:t>
      </w:r>
    </w:p>
    <w:p w:rsidR="00774804" w:rsidRDefault="00814480">
      <w:pPr>
        <w:jc w:val="center"/>
        <w:rPr>
          <w:rFonts w:ascii="宋体" w:hAnsi="ArialMT" w:cs="ArialMT"/>
          <w:kern w:val="0"/>
          <w:szCs w:val="21"/>
        </w:rPr>
      </w:pPr>
      <w:r>
        <w:rPr>
          <w:rFonts w:ascii="宋体" w:hAnsi="ArialMT" w:cs="ArialMT" w:hint="eastAsia"/>
          <w:kern w:val="0"/>
          <w:szCs w:val="21"/>
        </w:rPr>
        <w:t>表</w:t>
      </w:r>
      <w:r w:rsidR="00E44E00">
        <w:rPr>
          <w:rFonts w:ascii="宋体" w:hAnsi="ArialMT" w:cs="ArialMT" w:hint="eastAsia"/>
          <w:kern w:val="0"/>
          <w:szCs w:val="21"/>
        </w:rPr>
        <w:t>5</w:t>
      </w:r>
      <w:r>
        <w:rPr>
          <w:rFonts w:ascii="宋体" w:hAnsi="ArialMT" w:cs="ArialMT"/>
          <w:kern w:val="0"/>
          <w:szCs w:val="21"/>
        </w:rPr>
        <w:t xml:space="preserve"> </w:t>
      </w:r>
      <w:proofErr w:type="gramStart"/>
      <w:r>
        <w:rPr>
          <w:rFonts w:ascii="宋体" w:hAnsi="Times New Roman" w:cs="Times New Roman" w:hint="eastAsia"/>
          <w:szCs w:val="24"/>
        </w:rPr>
        <w:t>夹持型</w:t>
      </w:r>
      <w:r>
        <w:rPr>
          <w:rFonts w:ascii="宋体" w:hAnsi="ArialMT" w:cs="ArialMT" w:hint="eastAsia"/>
          <w:kern w:val="0"/>
          <w:szCs w:val="21"/>
        </w:rPr>
        <w:t>尺寸</w:t>
      </w:r>
      <w:proofErr w:type="gramEnd"/>
    </w:p>
    <w:tbl>
      <w:tblPr>
        <w:tblW w:w="9612"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9"/>
        <w:gridCol w:w="839"/>
        <w:gridCol w:w="839"/>
        <w:gridCol w:w="993"/>
        <w:gridCol w:w="851"/>
        <w:gridCol w:w="850"/>
        <w:gridCol w:w="851"/>
        <w:gridCol w:w="850"/>
        <w:gridCol w:w="851"/>
        <w:gridCol w:w="857"/>
        <w:gridCol w:w="992"/>
      </w:tblGrid>
      <w:tr w:rsidR="0005313A" w:rsidTr="0005313A">
        <w:trPr>
          <w:trHeight w:val="422"/>
        </w:trPr>
        <w:tc>
          <w:tcPr>
            <w:tcW w:w="839"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公称</w:t>
            </w:r>
          </w:p>
          <w:p w:rsidR="0005313A" w:rsidRDefault="0005313A">
            <w:pPr>
              <w:jc w:val="center"/>
              <w:rPr>
                <w:rFonts w:ascii="宋体" w:hAnsi="ArialMT" w:cs="ArialMT"/>
                <w:kern w:val="0"/>
                <w:sz w:val="18"/>
                <w:szCs w:val="18"/>
              </w:rPr>
            </w:pPr>
            <w:r>
              <w:rPr>
                <w:rFonts w:ascii="宋体" w:hAnsi="ArialMT" w:cs="ArialMT" w:hint="eastAsia"/>
                <w:kern w:val="0"/>
                <w:sz w:val="18"/>
                <w:szCs w:val="18"/>
              </w:rPr>
              <w:t>口径</w:t>
            </w:r>
          </w:p>
        </w:tc>
        <w:tc>
          <w:tcPr>
            <w:tcW w:w="839"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表体</w:t>
            </w:r>
          </w:p>
          <w:p w:rsidR="0005313A" w:rsidRDefault="0005313A">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839"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表体</w:t>
            </w:r>
          </w:p>
          <w:p w:rsidR="0005313A" w:rsidRDefault="0005313A">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993"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表体</w:t>
            </w:r>
          </w:p>
          <w:p w:rsidR="0005313A" w:rsidRDefault="0005313A">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851"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中心</w:t>
            </w:r>
          </w:p>
          <w:p w:rsidR="0005313A" w:rsidRDefault="0005313A">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850"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法兰</w:t>
            </w:r>
          </w:p>
          <w:p w:rsidR="0005313A" w:rsidRDefault="0005313A">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851"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螺孔</w:t>
            </w:r>
          </w:p>
          <w:p w:rsidR="0005313A" w:rsidRDefault="0005313A">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850"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螺栓</w:t>
            </w:r>
          </w:p>
          <w:p w:rsidR="0005313A" w:rsidRDefault="0005313A">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851" w:type="dxa"/>
          </w:tcPr>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法兰</w:t>
            </w:r>
          </w:p>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外径K</w:t>
            </w:r>
          </w:p>
        </w:tc>
        <w:tc>
          <w:tcPr>
            <w:tcW w:w="857" w:type="dxa"/>
          </w:tcPr>
          <w:p w:rsidR="0005313A" w:rsidRDefault="0005313A">
            <w:pPr>
              <w:jc w:val="center"/>
              <w:rPr>
                <w:rFonts w:ascii="宋体" w:hAnsi="ArialMT" w:cs="ArialMT"/>
                <w:kern w:val="0"/>
                <w:sz w:val="18"/>
                <w:szCs w:val="18"/>
              </w:rPr>
            </w:pPr>
            <w:r>
              <w:rPr>
                <w:rFonts w:ascii="宋体" w:hAnsi="ArialMT" w:cs="ArialMT" w:hint="eastAsia"/>
                <w:kern w:val="0"/>
                <w:sz w:val="18"/>
                <w:szCs w:val="18"/>
              </w:rPr>
              <w:t>150℃</w:t>
            </w:r>
          </w:p>
          <w:p w:rsidR="0005313A" w:rsidRDefault="0005313A">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250℃</w:t>
            </w:r>
          </w:p>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5313A" w:rsidTr="0005313A">
        <w:trPr>
          <w:trHeight w:val="233"/>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15</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15</w:t>
            </w:r>
          </w:p>
        </w:tc>
        <w:tc>
          <w:tcPr>
            <w:tcW w:w="839" w:type="dxa"/>
          </w:tcPr>
          <w:p w:rsidR="0005313A" w:rsidRPr="008E2629" w:rsidRDefault="0005313A">
            <w:pPr>
              <w:autoSpaceDE w:val="0"/>
              <w:autoSpaceDN w:val="0"/>
              <w:adjustRightInd w:val="0"/>
              <w:jc w:val="center"/>
              <w:rPr>
                <w:rFonts w:ascii="宋体" w:hAnsi="Times New Roman"/>
                <w:kern w:val="0"/>
                <w:szCs w:val="21"/>
              </w:rPr>
            </w:pPr>
            <w:r>
              <w:rPr>
                <w:rFonts w:ascii="宋体" w:hAnsi="Times New Roman" w:hint="eastAsia"/>
                <w:kern w:val="0"/>
                <w:szCs w:val="21"/>
              </w:rPr>
              <w:t>75</w:t>
            </w:r>
          </w:p>
        </w:tc>
        <w:tc>
          <w:tcPr>
            <w:tcW w:w="993"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100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18</w:t>
            </w:r>
          </w:p>
        </w:tc>
        <w:tc>
          <w:tcPr>
            <w:tcW w:w="851" w:type="dxa"/>
          </w:tcPr>
          <w:p w:rsidR="0005313A" w:rsidRPr="008E2629" w:rsidRDefault="0005313A" w:rsidP="001417DE">
            <w:pPr>
              <w:autoSpaceDE w:val="0"/>
              <w:autoSpaceDN w:val="0"/>
              <w:adjustRightInd w:val="0"/>
              <w:jc w:val="center"/>
              <w:rPr>
                <w:rFonts w:ascii="宋体" w:hAnsi="Times New Roman"/>
                <w:kern w:val="0"/>
                <w:szCs w:val="21"/>
              </w:rPr>
            </w:pPr>
            <w:r w:rsidRPr="008E2629">
              <w:rPr>
                <w:rFonts w:ascii="宋体" w:hAnsi="Times New Roman"/>
                <w:kern w:val="0"/>
                <w:szCs w:val="21"/>
              </w:rPr>
              <w:t>1</w:t>
            </w:r>
            <w:r>
              <w:rPr>
                <w:rFonts w:ascii="宋体" w:hAnsi="Times New Roman" w:hint="eastAsia"/>
                <w:kern w:val="0"/>
                <w:szCs w:val="21"/>
              </w:rPr>
              <w:t>4</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130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293.5</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354.5</w:t>
            </w:r>
          </w:p>
        </w:tc>
      </w:tr>
      <w:tr w:rsidR="0005313A" w:rsidTr="0005313A">
        <w:trPr>
          <w:trHeight w:val="209"/>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20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20</w:t>
            </w:r>
          </w:p>
        </w:tc>
        <w:tc>
          <w:tcPr>
            <w:tcW w:w="839" w:type="dxa"/>
          </w:tcPr>
          <w:p w:rsidR="0005313A" w:rsidRPr="008E2629" w:rsidRDefault="0005313A" w:rsidP="00B81F91">
            <w:pPr>
              <w:autoSpaceDE w:val="0"/>
              <w:autoSpaceDN w:val="0"/>
              <w:adjustRightInd w:val="0"/>
              <w:jc w:val="center"/>
              <w:rPr>
                <w:rFonts w:ascii="宋体" w:hAnsi="Times New Roman"/>
                <w:kern w:val="0"/>
                <w:szCs w:val="21"/>
              </w:rPr>
            </w:pPr>
            <w:r>
              <w:rPr>
                <w:rFonts w:ascii="宋体" w:hAnsi="Times New Roman" w:hint="eastAsia"/>
                <w:kern w:val="0"/>
                <w:szCs w:val="21"/>
              </w:rPr>
              <w:t>75</w:t>
            </w:r>
          </w:p>
        </w:tc>
        <w:tc>
          <w:tcPr>
            <w:tcW w:w="993" w:type="dxa"/>
          </w:tcPr>
          <w:p w:rsidR="0005313A" w:rsidRPr="008E2629" w:rsidRDefault="0005313A">
            <w:pPr>
              <w:jc w:val="center"/>
              <w:rPr>
                <w:rFonts w:ascii="Times New Roman" w:hAnsi="Times New Roman" w:cs="Times New Roman"/>
                <w:szCs w:val="24"/>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100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18</w:t>
            </w:r>
          </w:p>
        </w:tc>
        <w:tc>
          <w:tcPr>
            <w:tcW w:w="851" w:type="dxa"/>
          </w:tcPr>
          <w:p w:rsidR="0005313A" w:rsidRPr="008E2629" w:rsidRDefault="0005313A" w:rsidP="001417DE">
            <w:pPr>
              <w:autoSpaceDE w:val="0"/>
              <w:autoSpaceDN w:val="0"/>
              <w:adjustRightInd w:val="0"/>
              <w:jc w:val="center"/>
              <w:rPr>
                <w:rFonts w:ascii="宋体" w:hAnsi="Times New Roman"/>
                <w:kern w:val="0"/>
                <w:szCs w:val="21"/>
              </w:rPr>
            </w:pPr>
            <w:r w:rsidRPr="008E2629">
              <w:rPr>
                <w:rFonts w:ascii="宋体" w:hAnsi="Times New Roman"/>
                <w:kern w:val="0"/>
                <w:szCs w:val="21"/>
              </w:rPr>
              <w:t>1</w:t>
            </w:r>
            <w:r>
              <w:rPr>
                <w:rFonts w:ascii="宋体" w:hAnsi="Times New Roman" w:hint="eastAsia"/>
                <w:kern w:val="0"/>
                <w:szCs w:val="21"/>
              </w:rPr>
              <w:t>4</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130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291</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352</w:t>
            </w:r>
          </w:p>
        </w:tc>
      </w:tr>
      <w:tr w:rsidR="0005313A" w:rsidTr="0005313A">
        <w:trPr>
          <w:trHeight w:val="327"/>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25</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25</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hint="eastAsia"/>
                <w:kern w:val="0"/>
                <w:szCs w:val="21"/>
              </w:rPr>
              <w:t>75</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100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18</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w:t>
            </w:r>
            <w:r w:rsidRPr="008E2629">
              <w:rPr>
                <w:rFonts w:ascii="宋体" w:hAnsi="Times New Roman" w:hint="eastAsia"/>
                <w:kern w:val="0"/>
                <w:szCs w:val="21"/>
              </w:rPr>
              <w:t>4</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130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288.5</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349.5</w:t>
            </w:r>
          </w:p>
        </w:tc>
      </w:tr>
      <w:tr w:rsidR="0005313A" w:rsidTr="0005313A">
        <w:trPr>
          <w:trHeight w:val="289"/>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32</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32</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80</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120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20</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w:t>
            </w:r>
            <w:r w:rsidRPr="008E2629">
              <w:rPr>
                <w:rFonts w:ascii="宋体" w:hAnsi="Times New Roman" w:hint="eastAsia"/>
                <w:kern w:val="0"/>
                <w:szCs w:val="21"/>
              </w:rPr>
              <w:t>4</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145</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292.8</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353.8</w:t>
            </w:r>
          </w:p>
        </w:tc>
      </w:tr>
      <w:tr w:rsidR="0005313A" w:rsidTr="0005313A">
        <w:trPr>
          <w:trHeight w:val="252"/>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40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84</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120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20</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w:t>
            </w:r>
            <w:r w:rsidRPr="008E2629">
              <w:rPr>
                <w:rFonts w:ascii="宋体" w:hAnsi="Times New Roman" w:hint="eastAsia"/>
                <w:kern w:val="0"/>
                <w:szCs w:val="21"/>
              </w:rPr>
              <w:t>4</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145</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295.8</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356.8</w:t>
            </w:r>
          </w:p>
        </w:tc>
      </w:tr>
      <w:tr w:rsidR="0005313A" w:rsidTr="0005313A">
        <w:trPr>
          <w:trHeight w:val="227"/>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50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50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94</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132</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22</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hint="eastAsia"/>
                <w:kern w:val="0"/>
                <w:szCs w:val="21"/>
              </w:rPr>
              <w:t>18</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160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301</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362</w:t>
            </w:r>
          </w:p>
        </w:tc>
      </w:tr>
      <w:tr w:rsidR="0005313A" w:rsidTr="0005313A">
        <w:trPr>
          <w:trHeight w:val="331"/>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65</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65</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105</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144</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24</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hint="eastAsia"/>
                <w:kern w:val="0"/>
                <w:szCs w:val="21"/>
              </w:rPr>
              <w:t>18</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hint="eastAsia"/>
                <w:kern w:val="0"/>
                <w:szCs w:val="21"/>
              </w:rPr>
              <w:t>4</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180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308.5</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369.5</w:t>
            </w:r>
          </w:p>
        </w:tc>
      </w:tr>
      <w:tr w:rsidR="0005313A" w:rsidTr="0005313A">
        <w:trPr>
          <w:trHeight w:val="279"/>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80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80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120</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w:t>
            </w:r>
            <w:r>
              <w:rPr>
                <w:rFonts w:ascii="宋体" w:hAnsi="Times New Roman" w:hint="eastAsia"/>
                <w:kern w:val="0"/>
                <w:szCs w:val="21"/>
              </w:rPr>
              <w:t>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160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24</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hint="eastAsia"/>
                <w:kern w:val="0"/>
                <w:szCs w:val="21"/>
              </w:rPr>
              <w:t>18</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6</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192</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316</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377</w:t>
            </w:r>
          </w:p>
        </w:tc>
      </w:tr>
      <w:tr w:rsidR="0005313A" w:rsidTr="0005313A">
        <w:trPr>
          <w:trHeight w:val="255"/>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100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100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140</w:t>
            </w:r>
          </w:p>
        </w:tc>
        <w:tc>
          <w:tcPr>
            <w:tcW w:w="993" w:type="dxa"/>
          </w:tcPr>
          <w:p w:rsidR="0005313A" w:rsidRPr="008E2629" w:rsidRDefault="0005313A">
            <w:pPr>
              <w:jc w:val="center"/>
              <w:rPr>
                <w:rFonts w:ascii="宋体" w:hAnsi="Times New Roman"/>
                <w:kern w:val="0"/>
                <w:szCs w:val="21"/>
              </w:rPr>
            </w:pPr>
            <w:r w:rsidRPr="008E2629">
              <w:rPr>
                <w:rFonts w:ascii="宋体" w:hAnsi="Times New Roman" w:hint="eastAsia"/>
                <w:kern w:val="0"/>
                <w:szCs w:val="21"/>
              </w:rPr>
              <w:t>90</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190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24</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hint="eastAsia"/>
                <w:kern w:val="0"/>
                <w:szCs w:val="21"/>
              </w:rPr>
              <w:t>18</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8</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230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327</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388</w:t>
            </w:r>
          </w:p>
        </w:tc>
      </w:tr>
      <w:tr w:rsidR="0005313A" w:rsidTr="0005313A">
        <w:trPr>
          <w:trHeight w:val="258"/>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125</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125</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165</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210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26</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w:t>
            </w:r>
            <w:r w:rsidRPr="008E2629">
              <w:rPr>
                <w:rFonts w:ascii="宋体" w:hAnsi="Times New Roman" w:hint="eastAsia"/>
                <w:kern w:val="0"/>
                <w:szCs w:val="21"/>
              </w:rPr>
              <w:t>8</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8</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242</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340.5</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401.5</w:t>
            </w:r>
          </w:p>
        </w:tc>
      </w:tr>
      <w:tr w:rsidR="0005313A" w:rsidTr="0005313A">
        <w:trPr>
          <w:trHeight w:val="376"/>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150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150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190</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65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240</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28</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w:t>
            </w:r>
            <w:r w:rsidRPr="008E2629">
              <w:rPr>
                <w:rFonts w:ascii="宋体" w:hAnsi="Times New Roman" w:hint="eastAsia"/>
                <w:kern w:val="0"/>
                <w:szCs w:val="21"/>
              </w:rPr>
              <w:t>2</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8</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280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353</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414</w:t>
            </w:r>
          </w:p>
        </w:tc>
      </w:tr>
      <w:tr w:rsidR="0005313A" w:rsidTr="0005313A">
        <w:trPr>
          <w:trHeight w:val="282"/>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200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200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240</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85</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296</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28</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w:t>
            </w:r>
            <w:r w:rsidRPr="008E2629">
              <w:rPr>
                <w:rFonts w:ascii="宋体" w:hAnsi="Times New Roman" w:hint="eastAsia"/>
                <w:kern w:val="0"/>
                <w:szCs w:val="21"/>
              </w:rPr>
              <w:t>2</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12</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335</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378</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439</w:t>
            </w:r>
          </w:p>
        </w:tc>
      </w:tr>
      <w:tr w:rsidR="0005313A" w:rsidTr="0005313A">
        <w:trPr>
          <w:trHeight w:val="244"/>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250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250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290</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100</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354</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28</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w:t>
            </w:r>
            <w:r w:rsidRPr="008E2629">
              <w:rPr>
                <w:rFonts w:ascii="宋体" w:hAnsi="Times New Roman" w:hint="eastAsia"/>
                <w:kern w:val="0"/>
                <w:szCs w:val="21"/>
              </w:rPr>
              <w:t>2</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12</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405</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404</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465</w:t>
            </w:r>
          </w:p>
        </w:tc>
      </w:tr>
      <w:tr w:rsidR="0005313A" w:rsidTr="0005313A">
        <w:trPr>
          <w:trHeight w:val="285"/>
        </w:trPr>
        <w:tc>
          <w:tcPr>
            <w:tcW w:w="839" w:type="dxa"/>
          </w:tcPr>
          <w:p w:rsidR="0005313A" w:rsidRDefault="0005313A">
            <w:pPr>
              <w:autoSpaceDE w:val="0"/>
              <w:autoSpaceDN w:val="0"/>
              <w:adjustRightInd w:val="0"/>
              <w:jc w:val="center"/>
              <w:rPr>
                <w:rFonts w:ascii="宋体" w:hAnsi="Times New Roman"/>
                <w:kern w:val="0"/>
                <w:szCs w:val="21"/>
              </w:rPr>
            </w:pPr>
            <w:r>
              <w:rPr>
                <w:rFonts w:ascii="宋体" w:hAnsi="Times New Roman"/>
                <w:kern w:val="0"/>
                <w:szCs w:val="21"/>
              </w:rPr>
              <w:t>300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300</w:t>
            </w:r>
          </w:p>
        </w:tc>
        <w:tc>
          <w:tcPr>
            <w:tcW w:w="839"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340</w:t>
            </w:r>
          </w:p>
        </w:tc>
        <w:tc>
          <w:tcPr>
            <w:tcW w:w="993" w:type="dxa"/>
          </w:tcPr>
          <w:p w:rsidR="0005313A" w:rsidRPr="008E2629" w:rsidRDefault="0005313A">
            <w:pPr>
              <w:jc w:val="center"/>
              <w:rPr>
                <w:rFonts w:ascii="宋体" w:hAnsi="Times New Roman"/>
                <w:kern w:val="0"/>
                <w:szCs w:val="21"/>
              </w:rPr>
            </w:pPr>
            <w:r w:rsidRPr="008E2629">
              <w:rPr>
                <w:rFonts w:ascii="宋体" w:hAnsi="Times New Roman"/>
                <w:kern w:val="0"/>
                <w:szCs w:val="21"/>
              </w:rPr>
              <w:t>120</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412</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30</w:t>
            </w:r>
          </w:p>
        </w:tc>
        <w:tc>
          <w:tcPr>
            <w:tcW w:w="851"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2</w:t>
            </w:r>
            <w:r w:rsidRPr="008E2629">
              <w:rPr>
                <w:rFonts w:ascii="宋体" w:hAnsi="Times New Roman" w:hint="eastAsia"/>
                <w:kern w:val="0"/>
                <w:szCs w:val="21"/>
              </w:rPr>
              <w:t>2</w:t>
            </w:r>
          </w:p>
        </w:tc>
        <w:tc>
          <w:tcPr>
            <w:tcW w:w="850" w:type="dxa"/>
          </w:tcPr>
          <w:p w:rsidR="0005313A" w:rsidRPr="008E2629" w:rsidRDefault="0005313A">
            <w:pPr>
              <w:autoSpaceDE w:val="0"/>
              <w:autoSpaceDN w:val="0"/>
              <w:adjustRightInd w:val="0"/>
              <w:jc w:val="center"/>
              <w:rPr>
                <w:rFonts w:ascii="宋体" w:hAnsi="Times New Roman"/>
                <w:kern w:val="0"/>
                <w:szCs w:val="21"/>
              </w:rPr>
            </w:pPr>
            <w:r w:rsidRPr="008E2629">
              <w:rPr>
                <w:rFonts w:ascii="宋体" w:hAnsi="Times New Roman"/>
                <w:kern w:val="0"/>
                <w:szCs w:val="21"/>
              </w:rPr>
              <w:t>12</w:t>
            </w:r>
          </w:p>
        </w:tc>
        <w:tc>
          <w:tcPr>
            <w:tcW w:w="851"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460</w:t>
            </w:r>
          </w:p>
        </w:tc>
        <w:tc>
          <w:tcPr>
            <w:tcW w:w="857" w:type="dxa"/>
          </w:tcPr>
          <w:p w:rsidR="0005313A" w:rsidRDefault="0005313A" w:rsidP="00182B06">
            <w:pPr>
              <w:autoSpaceDE w:val="0"/>
              <w:autoSpaceDN w:val="0"/>
              <w:adjustRightInd w:val="0"/>
              <w:jc w:val="center"/>
              <w:rPr>
                <w:rFonts w:ascii="宋体"/>
                <w:kern w:val="0"/>
                <w:szCs w:val="21"/>
              </w:rPr>
            </w:pPr>
            <w:r>
              <w:rPr>
                <w:rFonts w:ascii="宋体" w:hint="eastAsia"/>
                <w:kern w:val="0"/>
                <w:szCs w:val="21"/>
              </w:rPr>
              <w:t>429</w:t>
            </w:r>
          </w:p>
        </w:tc>
        <w:tc>
          <w:tcPr>
            <w:tcW w:w="992" w:type="dxa"/>
          </w:tcPr>
          <w:p w:rsidR="0005313A" w:rsidRDefault="0005313A" w:rsidP="00093E0B">
            <w:pPr>
              <w:jc w:val="center"/>
              <w:rPr>
                <w:rFonts w:ascii="宋体" w:hAnsi="ArialMT" w:cs="ArialMT"/>
                <w:kern w:val="0"/>
                <w:sz w:val="18"/>
                <w:szCs w:val="18"/>
              </w:rPr>
            </w:pPr>
            <w:r>
              <w:rPr>
                <w:rFonts w:ascii="宋体" w:hAnsi="ArialMT" w:cs="ArialMT" w:hint="eastAsia"/>
                <w:kern w:val="0"/>
                <w:sz w:val="18"/>
                <w:szCs w:val="18"/>
              </w:rPr>
              <w:t>490</w:t>
            </w:r>
          </w:p>
        </w:tc>
      </w:tr>
    </w:tbl>
    <w:p w:rsidR="00197EAE" w:rsidRDefault="00AA1050">
      <w:pPr>
        <w:autoSpaceDE w:val="0"/>
        <w:autoSpaceDN w:val="0"/>
        <w:adjustRightInd w:val="0"/>
        <w:spacing w:line="320" w:lineRule="exact"/>
        <w:jc w:val="left"/>
        <w:rPr>
          <w:rFonts w:ascii="宋体" w:hAnsi="Times New Roman" w:cs="ArialUnicodeMS"/>
          <w:kern w:val="0"/>
          <w:szCs w:val="21"/>
        </w:rPr>
      </w:pPr>
      <w:r>
        <w:rPr>
          <w:rFonts w:ascii="宋体" w:hAnsi="Times New Roman" w:cs="ArialUnicodeMS" w:hint="eastAsia"/>
          <w:b/>
          <w:kern w:val="0"/>
          <w:szCs w:val="21"/>
        </w:rPr>
        <w:t>备</w:t>
      </w:r>
      <w:r w:rsidR="00814480">
        <w:rPr>
          <w:rFonts w:ascii="宋体" w:hAnsi="Times New Roman" w:cs="ArialUnicodeMS" w:hint="eastAsia"/>
          <w:b/>
          <w:kern w:val="0"/>
          <w:szCs w:val="21"/>
        </w:rPr>
        <w:t>注</w:t>
      </w:r>
      <w:r w:rsidR="00814480">
        <w:rPr>
          <w:rFonts w:ascii="宋体" w:hAnsi="Times New Roman" w:cs="ArialUnicodeMS" w:hint="eastAsia"/>
          <w:kern w:val="0"/>
          <w:szCs w:val="21"/>
        </w:rPr>
        <w:t>：</w:t>
      </w:r>
    </w:p>
    <w:p w:rsidR="00774804" w:rsidRDefault="00197EAE">
      <w:pPr>
        <w:autoSpaceDE w:val="0"/>
        <w:autoSpaceDN w:val="0"/>
        <w:adjustRightInd w:val="0"/>
        <w:spacing w:line="320" w:lineRule="exact"/>
        <w:jc w:val="left"/>
        <w:rPr>
          <w:rFonts w:ascii="宋体" w:hAnsi="Times New Roman" w:cs="ArialUnicodeMS"/>
          <w:kern w:val="0"/>
          <w:szCs w:val="21"/>
        </w:rPr>
      </w:pPr>
      <w:r>
        <w:rPr>
          <w:rFonts w:ascii="宋体" w:hAnsi="Times New Roman" w:cs="ArialUnicodeMS" w:hint="eastAsia"/>
          <w:kern w:val="0"/>
          <w:szCs w:val="21"/>
        </w:rPr>
        <w:t>1.</w:t>
      </w:r>
      <w:r w:rsidR="00814480">
        <w:rPr>
          <w:rFonts w:ascii="宋体" w:hAnsi="Times New Roman" w:cs="ArialUnicodeMS" w:hint="eastAsia"/>
          <w:kern w:val="0"/>
          <w:szCs w:val="21"/>
        </w:rPr>
        <w:t>表中法兰外径，中心孔距，法兰厚度，螺孔直径，螺栓数量为配套法兰尺寸参数，单位为mm。</w:t>
      </w:r>
    </w:p>
    <w:p w:rsidR="00774804" w:rsidRPr="00197EAE" w:rsidRDefault="00F70458">
      <w:pPr>
        <w:autoSpaceDE w:val="0"/>
        <w:autoSpaceDN w:val="0"/>
        <w:adjustRightInd w:val="0"/>
        <w:spacing w:line="320" w:lineRule="exact"/>
        <w:jc w:val="left"/>
        <w:rPr>
          <w:rFonts w:ascii="宋体" w:hAnsi="Times New Roman" w:cs="ArialUnicodeMS"/>
          <w:kern w:val="0"/>
          <w:szCs w:val="21"/>
        </w:rPr>
      </w:pPr>
      <w:r>
        <w:rPr>
          <w:rFonts w:ascii="宋体" w:hAnsi="Times New Roman" w:cs="ArialUnicodeMS" w:hint="eastAsia"/>
          <w:kern w:val="0"/>
          <w:szCs w:val="21"/>
        </w:rPr>
        <w:t>2</w:t>
      </w:r>
      <w:r w:rsidR="00197EAE">
        <w:rPr>
          <w:rFonts w:ascii="宋体" w:hAnsi="Times New Roman" w:cs="ArialUnicodeMS" w:hint="eastAsia"/>
          <w:kern w:val="0"/>
          <w:szCs w:val="21"/>
        </w:rPr>
        <w:t>.</w:t>
      </w:r>
      <w:r w:rsidR="00814480">
        <w:rPr>
          <w:rFonts w:ascii="宋体" w:hAnsi="Times New Roman" w:cs="Times New Roman" w:hint="eastAsia"/>
          <w:szCs w:val="24"/>
        </w:rPr>
        <w:t>夹持型</w:t>
      </w:r>
      <w:r w:rsidR="00814480">
        <w:rPr>
          <w:rFonts w:ascii="宋体" w:hAnsi="Times New Roman" w:hint="eastAsia"/>
          <w:kern w:val="0"/>
          <w:szCs w:val="21"/>
        </w:rPr>
        <w:t>涡街流量计出厂时可配好螺栓、法兰和专用石棉垫，出厂配置的法兰有凹槽，便于仪表对中。（建议购买我公司专用法兰）</w:t>
      </w:r>
      <w:bookmarkStart w:id="11" w:name="_Toc403210074"/>
      <w:bookmarkStart w:id="12" w:name="_Toc402794125"/>
    </w:p>
    <w:p w:rsidR="00774804" w:rsidRDefault="00774804">
      <w:pPr>
        <w:autoSpaceDE w:val="0"/>
        <w:autoSpaceDN w:val="0"/>
        <w:adjustRightInd w:val="0"/>
        <w:spacing w:line="320" w:lineRule="exact"/>
        <w:jc w:val="left"/>
        <w:rPr>
          <w:rFonts w:ascii="宋体" w:hAnsi="Times New Roman"/>
          <w:kern w:val="0"/>
          <w:szCs w:val="21"/>
        </w:rPr>
      </w:pPr>
    </w:p>
    <w:p w:rsidR="00774804" w:rsidRDefault="00814480">
      <w:pPr>
        <w:autoSpaceDE w:val="0"/>
        <w:autoSpaceDN w:val="0"/>
        <w:adjustRightInd w:val="0"/>
        <w:spacing w:line="320" w:lineRule="exact"/>
        <w:jc w:val="left"/>
        <w:rPr>
          <w:rFonts w:ascii="宋体" w:hAnsi="Times New Roman"/>
          <w:kern w:val="0"/>
          <w:sz w:val="24"/>
          <w:szCs w:val="24"/>
        </w:rPr>
      </w:pPr>
      <w:r>
        <w:rPr>
          <w:rFonts w:ascii="Times New Roman" w:hAnsi="Times New Roman" w:cs="Times New Roman" w:hint="eastAsia"/>
          <w:b/>
          <w:bCs/>
          <w:sz w:val="28"/>
          <w:szCs w:val="32"/>
        </w:rPr>
        <w:t>□</w:t>
      </w:r>
      <w:r>
        <w:rPr>
          <w:rFonts w:ascii="Times New Roman" w:hAnsi="Times New Roman" w:cs="Times New Roman" w:hint="eastAsia"/>
          <w:bCs/>
          <w:sz w:val="24"/>
          <w:szCs w:val="24"/>
        </w:rPr>
        <w:t>法兰连接</w:t>
      </w:r>
      <w:bookmarkEnd w:id="11"/>
      <w:bookmarkEnd w:id="12"/>
      <w:r>
        <w:rPr>
          <w:rFonts w:ascii="Times New Roman" w:hAnsi="Times New Roman" w:cs="Times New Roman" w:hint="eastAsia"/>
          <w:bCs/>
          <w:sz w:val="24"/>
          <w:szCs w:val="24"/>
        </w:rPr>
        <w:t>型涡街流量计</w:t>
      </w:r>
    </w:p>
    <w:p w:rsidR="00774804" w:rsidRDefault="002B3926" w:rsidP="00093E0B">
      <w:pPr>
        <w:jc w:val="left"/>
        <w:rPr>
          <w:rFonts w:ascii="Times New Roman" w:hAnsi="Times New Roman" w:cs="Times New Roman"/>
          <w:szCs w:val="24"/>
        </w:rPr>
      </w:pPr>
      <w:r w:rsidRPr="002B3926">
        <w:pict>
          <v:group id="Group 4" o:spid="_x0000_s1026" style="position:absolute;margin-left:-342pt;margin-top:295.75pt;width:228.5pt;height:322.1pt;z-index:251658240" coordsize="45,64422">
            <o:lock v:ext="edit" aspectratio="t" text="t"/>
            <v:shape id="Picture 5" o:spid="_x0000_s1027" type="#_x0000_t75" style="position:absolute;width:45;height:64" o:preferrelative="f">
              <o:lock v:ext="edit" text="t"/>
            </v:shape>
          </v:group>
        </w:pict>
      </w:r>
      <w:r w:rsidR="00093E0B" w:rsidRPr="00774804">
        <w:rPr>
          <w:rFonts w:ascii="Times New Roman" w:hAnsi="Times New Roman" w:cs="Times New Roman"/>
          <w:szCs w:val="24"/>
        </w:rPr>
        <w:object w:dxaOrig="10560" w:dyaOrig="9825">
          <v:shape id="_x0000_i1178" type="#_x0000_t75" style="width:171pt;height:158.25pt" o:ole="">
            <v:imagedata r:id="rId179" o:title=""/>
          </v:shape>
          <o:OLEObject Type="Embed" ProgID="AutoCAD.Drawing.17" ShapeID="_x0000_i1178" DrawAspect="Content" ObjectID="_1632909208" r:id="rId180"/>
        </w:object>
      </w:r>
      <w:r w:rsidR="00863DE8">
        <w:rPr>
          <w:rFonts w:hint="eastAsia"/>
          <w:noProof/>
        </w:rPr>
        <w:t xml:space="preserve">   </w:t>
      </w:r>
      <w:r w:rsidR="00093E0B">
        <w:rPr>
          <w:noProof/>
        </w:rPr>
        <w:drawing>
          <wp:inline distT="0" distB="0" distL="0" distR="0">
            <wp:extent cx="2767282" cy="2294405"/>
            <wp:effectExtent l="19050" t="0" r="0" b="0"/>
            <wp:docPr id="164" name="图片 164" descr="普通法兰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普通法兰型"/>
                    <pic:cNvPicPr>
                      <a:picLocks noChangeAspect="1" noChangeArrowheads="1"/>
                    </pic:cNvPicPr>
                  </pic:nvPicPr>
                  <pic:blipFill>
                    <a:blip r:embed="rId181"/>
                    <a:srcRect l="7309" t="21440" r="8107" b="22404"/>
                    <a:stretch>
                      <a:fillRect/>
                    </a:stretch>
                  </pic:blipFill>
                  <pic:spPr bwMode="auto">
                    <a:xfrm>
                      <a:off x="0" y="0"/>
                      <a:ext cx="2766344" cy="2293628"/>
                    </a:xfrm>
                    <a:prstGeom prst="rect">
                      <a:avLst/>
                    </a:prstGeom>
                    <a:noFill/>
                    <a:ln w="9525">
                      <a:noFill/>
                      <a:miter lim="800000"/>
                      <a:headEnd/>
                      <a:tailEnd/>
                    </a:ln>
                  </pic:spPr>
                </pic:pic>
              </a:graphicData>
            </a:graphic>
          </wp:inline>
        </w:drawing>
      </w:r>
    </w:p>
    <w:p w:rsidR="00774804" w:rsidRDefault="00093E0B" w:rsidP="00093E0B">
      <w:pPr>
        <w:autoSpaceDE w:val="0"/>
        <w:autoSpaceDN w:val="0"/>
        <w:adjustRightInd w:val="0"/>
        <w:ind w:firstLineChars="500" w:firstLine="1050"/>
        <w:rPr>
          <w:rFonts w:ascii="宋体" w:hAnsi="Times New Roman" w:cs="ArialUnicodeMS"/>
          <w:kern w:val="0"/>
          <w:szCs w:val="21"/>
        </w:rPr>
      </w:pPr>
      <w:r>
        <w:rPr>
          <w:rFonts w:ascii="宋体" w:hAnsi="Times New Roman" w:cs="ArialUnicodeMS" w:hint="eastAsia"/>
          <w:kern w:val="0"/>
          <w:szCs w:val="21"/>
        </w:rPr>
        <w:t>150℃</w:t>
      </w:r>
      <w:r w:rsidR="00814480">
        <w:rPr>
          <w:rFonts w:ascii="宋体" w:hAnsi="Times New Roman" w:cs="ArialUnicodeMS" w:hint="eastAsia"/>
          <w:kern w:val="0"/>
          <w:szCs w:val="21"/>
        </w:rPr>
        <w:t>法兰连接</w:t>
      </w:r>
      <w:r w:rsidR="00814480">
        <w:rPr>
          <w:rFonts w:ascii="宋体" w:hAnsi="ArialMT" w:cs="ArialMT" w:hint="eastAsia"/>
          <w:kern w:val="0"/>
          <w:szCs w:val="21"/>
        </w:rPr>
        <w:t>型</w:t>
      </w:r>
      <w:r w:rsidR="00814480">
        <w:rPr>
          <w:rFonts w:ascii="宋体" w:hAnsi="Times New Roman" w:cs="ArialUnicodeMS" w:hint="eastAsia"/>
          <w:kern w:val="0"/>
          <w:szCs w:val="21"/>
        </w:rPr>
        <w:t>外型</w:t>
      </w:r>
      <w:r w:rsidR="00863DE8">
        <w:rPr>
          <w:rFonts w:ascii="宋体" w:hAnsi="Times New Roman" w:cs="ArialUnicodeMS" w:hint="eastAsia"/>
          <w:kern w:val="0"/>
          <w:szCs w:val="21"/>
        </w:rPr>
        <w:t xml:space="preserve">              </w:t>
      </w:r>
      <w:r>
        <w:rPr>
          <w:rFonts w:ascii="宋体" w:cs="ArialUnicodeMS" w:hint="eastAsia"/>
          <w:kern w:val="0"/>
          <w:szCs w:val="21"/>
        </w:rPr>
        <w:t>250℃ 及以上法兰连接式外型</w:t>
      </w:r>
    </w:p>
    <w:p w:rsidR="00774804" w:rsidRPr="00093E0B" w:rsidRDefault="00774804">
      <w:pPr>
        <w:autoSpaceDE w:val="0"/>
        <w:autoSpaceDN w:val="0"/>
        <w:adjustRightInd w:val="0"/>
        <w:jc w:val="center"/>
        <w:rPr>
          <w:rFonts w:ascii="宋体" w:hAnsi="ArialMT" w:cs="ArialMT"/>
          <w:kern w:val="0"/>
          <w:szCs w:val="21"/>
        </w:rPr>
      </w:pPr>
    </w:p>
    <w:p w:rsidR="00774804" w:rsidRDefault="00814480">
      <w:pPr>
        <w:autoSpaceDE w:val="0"/>
        <w:autoSpaceDN w:val="0"/>
        <w:adjustRightInd w:val="0"/>
        <w:jc w:val="center"/>
        <w:rPr>
          <w:rFonts w:ascii="Times New Roman" w:hAnsi="Times New Roman" w:cs="Times New Roman"/>
          <w:szCs w:val="21"/>
        </w:rPr>
      </w:pPr>
      <w:r>
        <w:rPr>
          <w:rFonts w:ascii="宋体" w:hAnsi="ArialMT" w:cs="ArialMT" w:hint="eastAsia"/>
          <w:kern w:val="0"/>
          <w:szCs w:val="21"/>
        </w:rPr>
        <w:t>表</w:t>
      </w:r>
      <w:r w:rsidR="00E44E00">
        <w:rPr>
          <w:rFonts w:ascii="宋体" w:hAnsi="ArialMT" w:cs="ArialMT" w:hint="eastAsia"/>
          <w:kern w:val="0"/>
          <w:szCs w:val="21"/>
        </w:rPr>
        <w:t>6</w:t>
      </w:r>
      <w:r>
        <w:rPr>
          <w:rFonts w:ascii="宋体" w:hAnsi="ArialMT" w:cs="ArialMT"/>
          <w:kern w:val="0"/>
          <w:szCs w:val="21"/>
        </w:rPr>
        <w:t xml:space="preserve"> </w:t>
      </w:r>
      <w:r>
        <w:rPr>
          <w:rFonts w:ascii="宋体" w:hAnsi="ArialMT" w:cs="ArialMT" w:hint="eastAsia"/>
          <w:kern w:val="0"/>
          <w:szCs w:val="21"/>
        </w:rPr>
        <w:t>法兰连接型尺寸（ANSI</w:t>
      </w:r>
      <w:r w:rsidR="00432B58">
        <w:rPr>
          <w:rFonts w:ascii="宋体" w:hAnsi="ArialMT" w:cs="ArialMT" w:hint="eastAsia"/>
          <w:kern w:val="0"/>
          <w:szCs w:val="21"/>
        </w:rPr>
        <w:t>/ASME</w:t>
      </w:r>
      <w:r>
        <w:rPr>
          <w:rFonts w:ascii="宋体" w:hAnsi="ArialMT" w:cs="ArialMT" w:hint="eastAsia"/>
          <w:kern w:val="0"/>
          <w:szCs w:val="21"/>
        </w:rPr>
        <w:t>-</w:t>
      </w:r>
      <w:r>
        <w:rPr>
          <w:rFonts w:ascii="宋体" w:hAnsi="ArialMT" w:cs="ArialMT"/>
          <w:kern w:val="0"/>
          <w:szCs w:val="21"/>
        </w:rPr>
        <w:t>CLASS150</w:t>
      </w:r>
      <w:r>
        <w:rPr>
          <w:rFonts w:ascii="宋体" w:hAnsi="ArialMT" w:cs="ArialMT" w:hint="eastAsia"/>
          <w:kern w:val="0"/>
          <w:szCs w:val="21"/>
        </w:rPr>
        <w:t>）</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
        <w:gridCol w:w="906"/>
        <w:gridCol w:w="906"/>
        <w:gridCol w:w="906"/>
        <w:gridCol w:w="906"/>
        <w:gridCol w:w="906"/>
        <w:gridCol w:w="906"/>
        <w:gridCol w:w="906"/>
        <w:gridCol w:w="906"/>
        <w:gridCol w:w="906"/>
      </w:tblGrid>
      <w:tr w:rsidR="00093E0B" w:rsidTr="00093E0B">
        <w:trPr>
          <w:trHeight w:val="26"/>
        </w:trPr>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公称</w:t>
            </w:r>
          </w:p>
          <w:p w:rsidR="00093E0B" w:rsidRDefault="00093E0B">
            <w:pPr>
              <w:jc w:val="center"/>
              <w:rPr>
                <w:rFonts w:ascii="宋体" w:hAnsi="ArialMT" w:cs="ArialMT"/>
                <w:kern w:val="0"/>
                <w:sz w:val="18"/>
                <w:szCs w:val="18"/>
              </w:rPr>
            </w:pPr>
            <w:r>
              <w:rPr>
                <w:rFonts w:ascii="宋体" w:hAnsi="ArialMT" w:cs="ArialMT" w:hint="eastAsia"/>
                <w:kern w:val="0"/>
                <w:sz w:val="18"/>
                <w:szCs w:val="18"/>
              </w:rPr>
              <w:t>口径</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中心</w:t>
            </w:r>
          </w:p>
          <w:p w:rsidR="00093E0B" w:rsidRDefault="00093E0B">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螺孔</w:t>
            </w:r>
          </w:p>
          <w:p w:rsidR="00093E0B" w:rsidRDefault="00093E0B">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螺栓</w:t>
            </w:r>
          </w:p>
          <w:p w:rsidR="00093E0B" w:rsidRDefault="00093E0B">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150℃</w:t>
            </w:r>
          </w:p>
          <w:p w:rsidR="00093E0B" w:rsidRDefault="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90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60.3</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11.6</w:t>
            </w:r>
          </w:p>
        </w:tc>
        <w:tc>
          <w:tcPr>
            <w:tcW w:w="906" w:type="dxa"/>
          </w:tcPr>
          <w:p w:rsidR="00093E0B" w:rsidRDefault="00093E0B" w:rsidP="00E07CB0">
            <w:pPr>
              <w:jc w:val="center"/>
              <w:rPr>
                <w:rFonts w:ascii="宋体" w:hAnsi="ArialMT" w:cs="ArialMT"/>
                <w:kern w:val="0"/>
                <w:sz w:val="18"/>
                <w:szCs w:val="18"/>
              </w:rPr>
            </w:pPr>
            <w:r>
              <w:rPr>
                <w:rFonts w:ascii="宋体" w:hAnsi="ArialMT" w:cs="ArialMT" w:hint="eastAsia"/>
                <w:kern w:val="0"/>
                <w:sz w:val="18"/>
                <w:szCs w:val="18"/>
              </w:rPr>
              <w:t>15.9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301.5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362.5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69.9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13.2</w:t>
            </w:r>
          </w:p>
        </w:tc>
        <w:tc>
          <w:tcPr>
            <w:tcW w:w="906" w:type="dxa"/>
          </w:tcPr>
          <w:p w:rsidR="00093E0B" w:rsidRDefault="00093E0B" w:rsidP="00E07CB0">
            <w:pPr>
              <w:jc w:val="center"/>
              <w:rPr>
                <w:rFonts w:ascii="宋体" w:hAnsi="ArialMT" w:cs="ArialMT"/>
                <w:kern w:val="0"/>
                <w:sz w:val="18"/>
                <w:szCs w:val="18"/>
              </w:rPr>
            </w:pPr>
            <w:r>
              <w:rPr>
                <w:rFonts w:ascii="宋体" w:hAnsi="ArialMT" w:cs="ArialMT" w:hint="eastAsia"/>
                <w:kern w:val="0"/>
                <w:sz w:val="18"/>
                <w:szCs w:val="18"/>
              </w:rPr>
              <w:t>15.9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299</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w:t>
            </w:r>
          </w:p>
        </w:tc>
        <w:tc>
          <w:tcPr>
            <w:tcW w:w="906" w:type="dxa"/>
          </w:tcPr>
          <w:p w:rsidR="00093E0B" w:rsidRDefault="00093E0B" w:rsidP="001417DE">
            <w:pPr>
              <w:jc w:val="center"/>
              <w:rPr>
                <w:rFonts w:ascii="宋体" w:hAnsi="ArialMT" w:cs="ArialMT"/>
                <w:kern w:val="0"/>
                <w:sz w:val="18"/>
                <w:szCs w:val="18"/>
              </w:rPr>
            </w:pPr>
            <w:r>
              <w:rPr>
                <w:rFonts w:ascii="宋体" w:hAnsi="ArialMT" w:cs="ArialMT" w:hint="eastAsia"/>
                <w:kern w:val="0"/>
                <w:sz w:val="18"/>
                <w:szCs w:val="18"/>
              </w:rPr>
              <w:t>110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79.4</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14.</w:t>
            </w:r>
            <w:r>
              <w:rPr>
                <w:rFonts w:ascii="宋体" w:hAnsi="ArialMT" w:cs="ArialMT" w:hint="eastAsia"/>
                <w:kern w:val="0"/>
                <w:sz w:val="18"/>
                <w:szCs w:val="18"/>
              </w:rPr>
              <w:t>7</w:t>
            </w:r>
          </w:p>
        </w:tc>
        <w:tc>
          <w:tcPr>
            <w:tcW w:w="906" w:type="dxa"/>
          </w:tcPr>
          <w:p w:rsidR="00093E0B" w:rsidRDefault="00093E0B" w:rsidP="00E07CB0">
            <w:pPr>
              <w:jc w:val="center"/>
              <w:rPr>
                <w:rFonts w:ascii="宋体" w:hAnsi="ArialMT" w:cs="ArialMT"/>
                <w:kern w:val="0"/>
                <w:sz w:val="18"/>
                <w:szCs w:val="18"/>
              </w:rPr>
            </w:pPr>
            <w:r>
              <w:rPr>
                <w:rFonts w:ascii="宋体" w:hAnsi="ArialMT" w:cs="ArialMT" w:hint="eastAsia"/>
                <w:kern w:val="0"/>
                <w:sz w:val="18"/>
                <w:szCs w:val="18"/>
              </w:rPr>
              <w:t>15.9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295.5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356.5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117.3</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88.9</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16.</w:t>
            </w:r>
            <w:r>
              <w:rPr>
                <w:rFonts w:ascii="宋体" w:hAnsi="ArialMT" w:cs="ArialMT" w:hint="eastAsia"/>
                <w:kern w:val="0"/>
                <w:sz w:val="18"/>
                <w:szCs w:val="18"/>
              </w:rPr>
              <w:t>3</w:t>
            </w:r>
          </w:p>
        </w:tc>
        <w:tc>
          <w:tcPr>
            <w:tcW w:w="906" w:type="dxa"/>
          </w:tcPr>
          <w:p w:rsidR="00093E0B" w:rsidRDefault="00093E0B" w:rsidP="00E07CB0">
            <w:pPr>
              <w:jc w:val="center"/>
              <w:rPr>
                <w:rFonts w:ascii="宋体" w:hAnsi="ArialMT" w:cs="ArialMT"/>
                <w:kern w:val="0"/>
                <w:sz w:val="18"/>
                <w:szCs w:val="18"/>
              </w:rPr>
            </w:pPr>
            <w:r>
              <w:rPr>
                <w:rFonts w:ascii="宋体" w:hAnsi="ArialMT" w:cs="ArialMT" w:hint="eastAsia"/>
                <w:kern w:val="0"/>
                <w:sz w:val="18"/>
                <w:szCs w:val="18"/>
              </w:rPr>
              <w:t>15.9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300.5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361.5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127</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98.4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17.9</w:t>
            </w:r>
          </w:p>
        </w:tc>
        <w:tc>
          <w:tcPr>
            <w:tcW w:w="906" w:type="dxa"/>
          </w:tcPr>
          <w:p w:rsidR="00093E0B" w:rsidRDefault="00093E0B" w:rsidP="00E07CB0">
            <w:pPr>
              <w:jc w:val="center"/>
              <w:rPr>
                <w:rFonts w:ascii="宋体" w:hAnsi="ArialMT" w:cs="ArialMT"/>
                <w:kern w:val="0"/>
                <w:sz w:val="18"/>
                <w:szCs w:val="18"/>
              </w:rPr>
            </w:pPr>
            <w:r>
              <w:rPr>
                <w:rFonts w:ascii="宋体" w:hAnsi="ArialMT" w:cs="ArialMT" w:hint="eastAsia"/>
                <w:kern w:val="0"/>
                <w:sz w:val="18"/>
                <w:szCs w:val="18"/>
              </w:rPr>
              <w:t>15.9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302.5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152.4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120.7</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19.5</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368</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139.7</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7</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314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375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190</w:t>
            </w:r>
            <w:r>
              <w:rPr>
                <w:rFonts w:ascii="宋体" w:hAnsi="ArialMT" w:cs="ArialMT" w:hint="eastAsia"/>
                <w:kern w:val="0"/>
                <w:sz w:val="18"/>
                <w:szCs w:val="18"/>
              </w:rPr>
              <w:t>.5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152.4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24.3</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326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230</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190.5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24.3</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336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397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255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215.9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24.3</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406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241.3</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25.</w:t>
            </w:r>
            <w:r>
              <w:rPr>
                <w:rFonts w:ascii="宋体" w:hAnsi="ArialMT" w:cs="ArialMT" w:hint="eastAsia"/>
                <w:kern w:val="0"/>
                <w:sz w:val="18"/>
                <w:szCs w:val="18"/>
              </w:rPr>
              <w:t>9</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421</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298.5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29</w:t>
            </w:r>
          </w:p>
        </w:tc>
        <w:tc>
          <w:tcPr>
            <w:tcW w:w="906" w:type="dxa"/>
          </w:tcPr>
          <w:p w:rsidR="00093E0B" w:rsidRDefault="00093E0B" w:rsidP="00E07CB0">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406.4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362.0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w:t>
            </w:r>
            <w:r>
              <w:rPr>
                <w:rFonts w:ascii="宋体" w:hAnsi="ArialMT" w:cs="ArialMT" w:hint="eastAsia"/>
                <w:kern w:val="0"/>
                <w:sz w:val="18"/>
                <w:szCs w:val="18"/>
              </w:rPr>
              <w:t>.4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412.7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473.5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485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431.8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w:t>
            </w:r>
            <w:r>
              <w:rPr>
                <w:rFonts w:ascii="宋体" w:hAnsi="ArialMT" w:cs="ArialMT" w:hint="eastAsia"/>
                <w:kern w:val="0"/>
                <w:sz w:val="18"/>
                <w:szCs w:val="18"/>
              </w:rPr>
              <w:t>.4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445.4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506.4</w:t>
            </w:r>
          </w:p>
        </w:tc>
      </w:tr>
    </w:tbl>
    <w:p w:rsidR="00774804" w:rsidRDefault="00432B58" w:rsidP="00432B58">
      <w:pPr>
        <w:jc w:val="left"/>
        <w:rPr>
          <w:rFonts w:ascii="宋体" w:hAnsi="ArialMT" w:cs="ArialMT"/>
          <w:kern w:val="0"/>
          <w:sz w:val="18"/>
          <w:szCs w:val="18"/>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autoSpaceDE w:val="0"/>
        <w:autoSpaceDN w:val="0"/>
        <w:adjustRightInd w:val="0"/>
        <w:jc w:val="center"/>
        <w:rPr>
          <w:rFonts w:ascii="Times New Roman" w:hAnsi="Times New Roman" w:cs="Times New Roman"/>
          <w:szCs w:val="21"/>
        </w:rPr>
      </w:pPr>
      <w:r>
        <w:rPr>
          <w:rFonts w:ascii="宋体" w:hAnsi="ArialMT" w:cs="ArialMT" w:hint="eastAsia"/>
          <w:kern w:val="0"/>
          <w:szCs w:val="21"/>
        </w:rPr>
        <w:t>表</w:t>
      </w:r>
      <w:r w:rsidR="00E44E00">
        <w:rPr>
          <w:rFonts w:ascii="宋体" w:hAnsi="ArialMT" w:cs="ArialMT" w:hint="eastAsia"/>
          <w:kern w:val="0"/>
          <w:szCs w:val="21"/>
        </w:rPr>
        <w:t>7</w:t>
      </w:r>
      <w:r>
        <w:rPr>
          <w:rFonts w:ascii="宋体" w:hAnsi="ArialMT" w:cs="ArialMT"/>
          <w:kern w:val="0"/>
          <w:szCs w:val="21"/>
        </w:rPr>
        <w:t xml:space="preserve"> </w:t>
      </w:r>
      <w:r>
        <w:rPr>
          <w:rFonts w:ascii="宋体" w:hAnsi="ArialMT" w:cs="ArialMT" w:hint="eastAsia"/>
          <w:kern w:val="0"/>
          <w:szCs w:val="21"/>
        </w:rPr>
        <w:t>法兰连接型尺寸表（ANSI</w:t>
      </w:r>
      <w:r w:rsidR="00432B58">
        <w:rPr>
          <w:rFonts w:ascii="宋体" w:hAnsi="ArialMT" w:cs="ArialMT" w:hint="eastAsia"/>
          <w:kern w:val="0"/>
          <w:szCs w:val="21"/>
        </w:rPr>
        <w:t>/ASME</w:t>
      </w:r>
      <w:r>
        <w:rPr>
          <w:rFonts w:ascii="宋体" w:hAnsi="ArialMT" w:cs="ArialMT" w:hint="eastAsia"/>
          <w:kern w:val="0"/>
          <w:szCs w:val="21"/>
        </w:rPr>
        <w:t>-</w:t>
      </w:r>
      <w:r>
        <w:rPr>
          <w:rFonts w:ascii="宋体" w:hAnsi="ArialMT" w:cs="ArialMT"/>
          <w:kern w:val="0"/>
          <w:szCs w:val="21"/>
        </w:rPr>
        <w:t>CLASS</w:t>
      </w:r>
      <w:r>
        <w:rPr>
          <w:rFonts w:ascii="宋体" w:hAnsi="ArialMT" w:cs="ArialMT" w:hint="eastAsia"/>
          <w:kern w:val="0"/>
          <w:szCs w:val="21"/>
        </w:rPr>
        <w:t>3</w:t>
      </w:r>
      <w:r>
        <w:rPr>
          <w:rFonts w:ascii="宋体" w:hAnsi="ArialMT" w:cs="ArialMT"/>
          <w:kern w:val="0"/>
          <w:szCs w:val="21"/>
        </w:rPr>
        <w:t>00</w:t>
      </w:r>
      <w:r>
        <w:rPr>
          <w:rFonts w:ascii="宋体" w:hAnsi="ArialMT" w:cs="ArialMT" w:hint="eastAsia"/>
          <w:kern w:val="0"/>
          <w:szCs w:val="21"/>
        </w:rPr>
        <w:t>）</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
        <w:gridCol w:w="906"/>
        <w:gridCol w:w="906"/>
        <w:gridCol w:w="906"/>
        <w:gridCol w:w="906"/>
        <w:gridCol w:w="906"/>
        <w:gridCol w:w="906"/>
        <w:gridCol w:w="906"/>
        <w:gridCol w:w="906"/>
        <w:gridCol w:w="906"/>
      </w:tblGrid>
      <w:tr w:rsidR="00093E0B" w:rsidTr="00093E0B">
        <w:trPr>
          <w:trHeight w:val="26"/>
        </w:trPr>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公称</w:t>
            </w:r>
          </w:p>
          <w:p w:rsidR="00093E0B" w:rsidRDefault="00093E0B">
            <w:pPr>
              <w:jc w:val="center"/>
              <w:rPr>
                <w:rFonts w:ascii="宋体" w:hAnsi="ArialMT" w:cs="ArialMT"/>
                <w:kern w:val="0"/>
                <w:sz w:val="18"/>
                <w:szCs w:val="18"/>
              </w:rPr>
            </w:pPr>
            <w:r>
              <w:rPr>
                <w:rFonts w:ascii="宋体" w:hAnsi="ArialMT" w:cs="ArialMT" w:hint="eastAsia"/>
                <w:kern w:val="0"/>
                <w:sz w:val="18"/>
                <w:szCs w:val="18"/>
              </w:rPr>
              <w:t>口径</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中心</w:t>
            </w:r>
          </w:p>
          <w:p w:rsidR="00093E0B" w:rsidRDefault="00093E0B">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螺孔</w:t>
            </w:r>
          </w:p>
          <w:p w:rsidR="00093E0B" w:rsidRDefault="00093E0B">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螺栓</w:t>
            </w:r>
          </w:p>
          <w:p w:rsidR="00093E0B" w:rsidRDefault="00093E0B">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150℃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95</w:t>
            </w:r>
            <w:r>
              <w:rPr>
                <w:rFonts w:ascii="宋体" w:hAnsi="ArialMT" w:cs="ArialMT" w:hint="eastAsia"/>
                <w:kern w:val="0"/>
                <w:sz w:val="18"/>
                <w:szCs w:val="18"/>
              </w:rPr>
              <w:t>.2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66.</w:t>
            </w:r>
            <w:r>
              <w:rPr>
                <w:rFonts w:ascii="宋体" w:hAnsi="ArialMT" w:cs="ArialMT" w:hint="eastAsia"/>
                <w:kern w:val="0"/>
                <w:sz w:val="18"/>
                <w:szCs w:val="18"/>
              </w:rPr>
              <w:t>7</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14.</w:t>
            </w:r>
            <w:r>
              <w:rPr>
                <w:rFonts w:ascii="宋体" w:hAnsi="ArialMT" w:cs="ArialMT" w:hint="eastAsia"/>
                <w:kern w:val="0"/>
                <w:sz w:val="18"/>
                <w:szCs w:val="18"/>
              </w:rPr>
              <w:t>7</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15.9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301.5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362.5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11</w:t>
            </w:r>
            <w:r>
              <w:rPr>
                <w:rFonts w:ascii="宋体" w:hAnsi="ArialMT" w:cs="ArialMT" w:hint="eastAsia"/>
                <w:kern w:val="0"/>
                <w:sz w:val="18"/>
                <w:szCs w:val="18"/>
              </w:rPr>
              <w:t>7.5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82.</w:t>
            </w:r>
            <w:r>
              <w:rPr>
                <w:rFonts w:ascii="宋体" w:hAnsi="ArialMT" w:cs="ArialMT" w:hint="eastAsia"/>
                <w:kern w:val="0"/>
                <w:sz w:val="18"/>
                <w:szCs w:val="18"/>
              </w:rPr>
              <w:t>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16.3</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299</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12</w:t>
            </w:r>
            <w:r>
              <w:rPr>
                <w:rFonts w:ascii="宋体" w:hAnsi="ArialMT" w:cs="ArialMT" w:hint="eastAsia"/>
                <w:kern w:val="0"/>
                <w:sz w:val="18"/>
                <w:szCs w:val="18"/>
              </w:rPr>
              <w:t>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88.9</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17.</w:t>
            </w:r>
            <w:r>
              <w:rPr>
                <w:rFonts w:ascii="宋体" w:hAnsi="ArialMT" w:cs="ArialMT" w:hint="eastAsia"/>
                <w:kern w:val="0"/>
                <w:sz w:val="18"/>
                <w:szCs w:val="18"/>
              </w:rPr>
              <w:t>9</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295.5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356.5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32</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13</w:t>
            </w:r>
            <w:r>
              <w:rPr>
                <w:rFonts w:ascii="宋体" w:hAnsi="ArialMT" w:cs="ArialMT" w:hint="eastAsia"/>
                <w:kern w:val="0"/>
                <w:sz w:val="18"/>
                <w:szCs w:val="18"/>
              </w:rPr>
              <w:t>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98.</w:t>
            </w:r>
            <w:r>
              <w:rPr>
                <w:rFonts w:ascii="宋体" w:hAnsi="ArialMT" w:cs="ArialMT" w:hint="eastAsia"/>
                <w:kern w:val="0"/>
                <w:sz w:val="18"/>
                <w:szCs w:val="18"/>
              </w:rPr>
              <w:t>4</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19.5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300.5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361.5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w:t>
            </w:r>
            <w:r>
              <w:rPr>
                <w:rFonts w:ascii="宋体" w:hAnsi="ArialMT" w:cs="ArialMT" w:hint="eastAsia"/>
                <w:kern w:val="0"/>
                <w:sz w:val="18"/>
                <w:szCs w:val="18"/>
              </w:rPr>
              <w:t>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114.3</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21.1</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302.5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lastRenderedPageBreak/>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165</w:t>
            </w:r>
            <w:r>
              <w:rPr>
                <w:rFonts w:ascii="宋体" w:hAnsi="ArialMT" w:cs="ArialMT" w:hint="eastAsia"/>
                <w:kern w:val="0"/>
                <w:sz w:val="18"/>
                <w:szCs w:val="18"/>
              </w:rPr>
              <w:t>.1</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127</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22.7</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368</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19</w:t>
            </w:r>
            <w:r>
              <w:rPr>
                <w:rFonts w:ascii="宋体" w:hAnsi="ArialMT" w:cs="ArialMT" w:hint="eastAsia"/>
                <w:kern w:val="0"/>
                <w:sz w:val="18"/>
                <w:szCs w:val="18"/>
              </w:rPr>
              <w:t>1</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149.2</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25.9</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314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375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210</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168.3</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29</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326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255</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200</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32.2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336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397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125</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235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35.4</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406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150</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320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269.9</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37</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421</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381</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20</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3</w:t>
            </w:r>
            <w:r>
              <w:rPr>
                <w:rFonts w:ascii="宋体" w:hAnsi="ArialMT" w:cs="ArialMT" w:hint="eastAsia"/>
                <w:kern w:val="0"/>
                <w:sz w:val="18"/>
                <w:szCs w:val="18"/>
              </w:rPr>
              <w:t>30.2</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41.7</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25.4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446</w:t>
            </w:r>
          </w:p>
        </w:tc>
      </w:tr>
      <w:tr w:rsidR="00093E0B" w:rsidTr="00093E0B">
        <w:trPr>
          <w:trHeight w:val="189"/>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445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250</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387.4</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48.1</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28.6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412.7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473.5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521</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450.8</w:t>
            </w:r>
          </w:p>
        </w:tc>
        <w:tc>
          <w:tcPr>
            <w:tcW w:w="906" w:type="dxa"/>
          </w:tcPr>
          <w:p w:rsidR="00093E0B" w:rsidRDefault="00093E0B" w:rsidP="00E20689">
            <w:pPr>
              <w:jc w:val="center"/>
              <w:rPr>
                <w:rFonts w:ascii="宋体" w:hAnsi="ArialMT" w:cs="ArialMT"/>
                <w:kern w:val="0"/>
                <w:sz w:val="18"/>
                <w:szCs w:val="18"/>
              </w:rPr>
            </w:pPr>
            <w:r>
              <w:rPr>
                <w:rFonts w:ascii="宋体" w:hAnsi="ArialMT" w:cs="ArialMT" w:hint="eastAsia"/>
                <w:kern w:val="0"/>
                <w:sz w:val="18"/>
                <w:szCs w:val="18"/>
              </w:rPr>
              <w:t>51.3</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31.7</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445.4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506.4</w:t>
            </w:r>
          </w:p>
        </w:tc>
      </w:tr>
    </w:tbl>
    <w:p w:rsidR="00774804" w:rsidRDefault="00432B58" w:rsidP="00432B58">
      <w:pPr>
        <w:jc w:val="left"/>
        <w:rPr>
          <w:rFonts w:ascii="宋体" w:hAnsi="ArialMT" w:cs="ArialMT"/>
          <w:kern w:val="0"/>
          <w:sz w:val="18"/>
          <w:szCs w:val="18"/>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jc w:val="center"/>
        <w:rPr>
          <w:rFonts w:ascii="宋体" w:hAnsi="ArialMT" w:cs="ArialMT"/>
          <w:kern w:val="0"/>
          <w:szCs w:val="21"/>
        </w:rPr>
      </w:pPr>
      <w:r>
        <w:rPr>
          <w:rFonts w:ascii="宋体" w:hAnsi="ArialMT" w:cs="ArialMT" w:hint="eastAsia"/>
          <w:kern w:val="0"/>
          <w:szCs w:val="21"/>
        </w:rPr>
        <w:t>表</w:t>
      </w:r>
      <w:r w:rsidR="00E44E00">
        <w:rPr>
          <w:rFonts w:ascii="宋体" w:hAnsi="ArialMT" w:cs="ArialMT" w:hint="eastAsia"/>
          <w:kern w:val="0"/>
          <w:szCs w:val="21"/>
        </w:rPr>
        <w:t>8</w:t>
      </w:r>
      <w:r>
        <w:rPr>
          <w:rFonts w:ascii="宋体" w:hAnsi="ArialMT" w:cs="ArialMT"/>
          <w:kern w:val="0"/>
          <w:szCs w:val="21"/>
        </w:rPr>
        <w:t xml:space="preserve"> </w:t>
      </w:r>
      <w:r>
        <w:rPr>
          <w:rFonts w:ascii="宋体" w:hAnsi="ArialMT" w:cs="ArialMT" w:hint="eastAsia"/>
          <w:kern w:val="0"/>
          <w:szCs w:val="21"/>
        </w:rPr>
        <w:t>法兰连接型尺寸（国标</w:t>
      </w:r>
      <w:r>
        <w:rPr>
          <w:rFonts w:ascii="宋体" w:hAnsi="ArialMT" w:cs="ArialMT"/>
          <w:kern w:val="0"/>
          <w:szCs w:val="21"/>
        </w:rPr>
        <w:t>PN16</w:t>
      </w:r>
      <w:r>
        <w:rPr>
          <w:rFonts w:ascii="宋体" w:hAnsi="ArialMT" w:cs="ArialMT" w:hint="eastAsia"/>
          <w:kern w:val="0"/>
          <w:szCs w:val="21"/>
        </w:rPr>
        <w:t>）</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
        <w:gridCol w:w="906"/>
        <w:gridCol w:w="906"/>
        <w:gridCol w:w="906"/>
        <w:gridCol w:w="906"/>
        <w:gridCol w:w="906"/>
        <w:gridCol w:w="906"/>
        <w:gridCol w:w="906"/>
        <w:gridCol w:w="906"/>
        <w:gridCol w:w="906"/>
      </w:tblGrid>
      <w:tr w:rsidR="00093E0B" w:rsidTr="00093E0B">
        <w:trPr>
          <w:trHeight w:val="26"/>
        </w:trPr>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公称</w:t>
            </w:r>
          </w:p>
          <w:p w:rsidR="00093E0B" w:rsidRDefault="00093E0B">
            <w:pPr>
              <w:jc w:val="center"/>
              <w:rPr>
                <w:rFonts w:ascii="宋体" w:hAnsi="ArialMT" w:cs="ArialMT"/>
                <w:kern w:val="0"/>
                <w:sz w:val="18"/>
                <w:szCs w:val="18"/>
              </w:rPr>
            </w:pPr>
            <w:r>
              <w:rPr>
                <w:rFonts w:ascii="宋体" w:hAnsi="ArialMT" w:cs="ArialMT" w:hint="eastAsia"/>
                <w:kern w:val="0"/>
                <w:sz w:val="18"/>
                <w:szCs w:val="18"/>
              </w:rPr>
              <w:t>口径</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中心</w:t>
            </w:r>
          </w:p>
          <w:p w:rsidR="00093E0B" w:rsidRDefault="00093E0B">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螺孔</w:t>
            </w:r>
          </w:p>
          <w:p w:rsidR="00093E0B" w:rsidRDefault="00093E0B">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螺栓</w:t>
            </w:r>
          </w:p>
          <w:p w:rsidR="00093E0B" w:rsidRDefault="00093E0B">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150℃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95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65</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301.5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362.5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105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75</w:t>
            </w:r>
          </w:p>
        </w:tc>
        <w:tc>
          <w:tcPr>
            <w:tcW w:w="906" w:type="dxa"/>
          </w:tcPr>
          <w:p w:rsidR="00093E0B" w:rsidRPr="00BB64A2" w:rsidRDefault="00093E0B" w:rsidP="00BB64A2">
            <w:pPr>
              <w:jc w:val="center"/>
              <w:rPr>
                <w:rFonts w:ascii="宋体" w:hAnsi="ArialMT" w:cs="ArialMT"/>
                <w:kern w:val="0"/>
                <w:sz w:val="18"/>
                <w:szCs w:val="18"/>
              </w:rPr>
            </w:pPr>
            <w:r w:rsidRPr="00BB64A2">
              <w:rPr>
                <w:rFonts w:ascii="宋体" w:hAnsi="ArialMT" w:cs="ArialMT"/>
                <w:kern w:val="0"/>
                <w:sz w:val="18"/>
                <w:szCs w:val="18"/>
              </w:rPr>
              <w:t>1</w:t>
            </w:r>
            <w:r w:rsidRPr="00BB64A2">
              <w:rPr>
                <w:rFonts w:ascii="宋体" w:hAnsi="ArialMT" w:cs="ArialMT" w:hint="eastAsia"/>
                <w:kern w:val="0"/>
                <w:sz w:val="18"/>
                <w:szCs w:val="18"/>
              </w:rPr>
              <w:t>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299</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85</w:t>
            </w:r>
          </w:p>
        </w:tc>
        <w:tc>
          <w:tcPr>
            <w:tcW w:w="906" w:type="dxa"/>
          </w:tcPr>
          <w:p w:rsidR="00093E0B" w:rsidRPr="00BB64A2" w:rsidRDefault="00093E0B" w:rsidP="00BB64A2">
            <w:pPr>
              <w:jc w:val="center"/>
              <w:rPr>
                <w:rFonts w:ascii="宋体" w:hAnsi="ArialMT" w:cs="ArialMT"/>
                <w:kern w:val="0"/>
                <w:sz w:val="18"/>
                <w:szCs w:val="18"/>
              </w:rPr>
            </w:pPr>
            <w:r w:rsidRPr="00BB64A2">
              <w:rPr>
                <w:rFonts w:ascii="宋体" w:hAnsi="ArialMT" w:cs="ArialMT"/>
                <w:kern w:val="0"/>
                <w:sz w:val="18"/>
                <w:szCs w:val="18"/>
              </w:rPr>
              <w:t>1</w:t>
            </w:r>
            <w:r w:rsidRPr="00BB64A2">
              <w:rPr>
                <w:rFonts w:ascii="宋体" w:hAnsi="ArialMT" w:cs="ArialMT" w:hint="eastAsia"/>
                <w:kern w:val="0"/>
                <w:sz w:val="18"/>
                <w:szCs w:val="18"/>
              </w:rPr>
              <w:t>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295.5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356.5</w:t>
            </w:r>
          </w:p>
        </w:tc>
      </w:tr>
      <w:tr w:rsidR="00093E0B" w:rsidTr="00093E0B">
        <w:trPr>
          <w:trHeight w:val="314"/>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100</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300.5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361.5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110</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302.5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125</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368</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145</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314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375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160</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326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220</w:t>
            </w:r>
          </w:p>
        </w:tc>
        <w:tc>
          <w:tcPr>
            <w:tcW w:w="906" w:type="dxa"/>
          </w:tcPr>
          <w:p w:rsidR="00093E0B" w:rsidRDefault="00093E0B" w:rsidP="00E20689">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336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397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210</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406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285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240</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24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421</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295</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405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355</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29</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412.7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473.5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460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410</w:t>
            </w:r>
          </w:p>
        </w:tc>
        <w:tc>
          <w:tcPr>
            <w:tcW w:w="906" w:type="dxa"/>
          </w:tcPr>
          <w:p w:rsidR="00093E0B" w:rsidRPr="00BB64A2" w:rsidRDefault="00093E0B">
            <w:pPr>
              <w:jc w:val="center"/>
              <w:rPr>
                <w:rFonts w:ascii="宋体" w:hAnsi="ArialMT" w:cs="ArialMT"/>
                <w:kern w:val="0"/>
                <w:sz w:val="18"/>
                <w:szCs w:val="18"/>
              </w:rPr>
            </w:pPr>
            <w:r w:rsidRPr="00BB64A2">
              <w:rPr>
                <w:rFonts w:ascii="宋体" w:hAnsi="ArialMT" w:cs="ArialMT" w:hint="eastAsia"/>
                <w:kern w:val="0"/>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445.4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506.4</w:t>
            </w:r>
          </w:p>
        </w:tc>
      </w:tr>
    </w:tbl>
    <w:p w:rsidR="00774804" w:rsidRDefault="00432B58">
      <w:pPr>
        <w:rPr>
          <w:rFonts w:ascii="宋体" w:hAnsi="ArialMT" w:cs="ArialMT"/>
          <w:kern w:val="0"/>
          <w:sz w:val="18"/>
          <w:szCs w:val="18"/>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jc w:val="center"/>
        <w:rPr>
          <w:rFonts w:ascii="宋体" w:hAnsi="ArialMT" w:cs="ArialMT"/>
          <w:kern w:val="0"/>
          <w:szCs w:val="21"/>
        </w:rPr>
      </w:pPr>
      <w:r>
        <w:rPr>
          <w:rFonts w:ascii="宋体" w:hAnsi="ArialMT" w:cs="ArialMT" w:hint="eastAsia"/>
          <w:kern w:val="0"/>
          <w:szCs w:val="21"/>
        </w:rPr>
        <w:t>表</w:t>
      </w:r>
      <w:r w:rsidR="00E44E00">
        <w:rPr>
          <w:rFonts w:ascii="宋体" w:hAnsi="ArialMT" w:cs="ArialMT" w:hint="eastAsia"/>
          <w:kern w:val="0"/>
          <w:szCs w:val="21"/>
        </w:rPr>
        <w:t>9</w:t>
      </w:r>
      <w:r>
        <w:rPr>
          <w:rFonts w:ascii="宋体" w:hAnsi="ArialMT" w:cs="ArialMT"/>
          <w:kern w:val="0"/>
          <w:szCs w:val="21"/>
        </w:rPr>
        <w:t xml:space="preserve"> </w:t>
      </w:r>
      <w:r>
        <w:rPr>
          <w:rFonts w:ascii="宋体" w:hAnsi="ArialMT" w:cs="ArialMT" w:hint="eastAsia"/>
          <w:kern w:val="0"/>
          <w:szCs w:val="21"/>
        </w:rPr>
        <w:t>法兰连接型尺寸表（国标</w:t>
      </w:r>
      <w:r>
        <w:rPr>
          <w:rFonts w:ascii="宋体" w:hAnsi="ArialMT" w:cs="ArialMT"/>
          <w:kern w:val="0"/>
          <w:szCs w:val="21"/>
        </w:rPr>
        <w:t>PN</w:t>
      </w:r>
      <w:r>
        <w:rPr>
          <w:rFonts w:ascii="宋体" w:hAnsi="ArialMT" w:cs="ArialMT" w:hint="eastAsia"/>
          <w:kern w:val="0"/>
          <w:szCs w:val="21"/>
        </w:rPr>
        <w:t>25）</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
        <w:gridCol w:w="906"/>
        <w:gridCol w:w="906"/>
        <w:gridCol w:w="906"/>
        <w:gridCol w:w="906"/>
        <w:gridCol w:w="906"/>
        <w:gridCol w:w="906"/>
        <w:gridCol w:w="906"/>
        <w:gridCol w:w="906"/>
        <w:gridCol w:w="906"/>
      </w:tblGrid>
      <w:tr w:rsidR="00093E0B" w:rsidTr="00093E0B">
        <w:trPr>
          <w:trHeight w:val="26"/>
        </w:trPr>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公称</w:t>
            </w:r>
          </w:p>
          <w:p w:rsidR="00093E0B" w:rsidRDefault="00093E0B">
            <w:pPr>
              <w:jc w:val="center"/>
              <w:rPr>
                <w:rFonts w:ascii="宋体" w:hAnsi="ArialMT" w:cs="ArialMT"/>
                <w:kern w:val="0"/>
                <w:sz w:val="18"/>
                <w:szCs w:val="18"/>
              </w:rPr>
            </w:pPr>
            <w:r>
              <w:rPr>
                <w:rFonts w:ascii="宋体" w:hAnsi="ArialMT" w:cs="ArialMT" w:hint="eastAsia"/>
                <w:kern w:val="0"/>
                <w:sz w:val="18"/>
                <w:szCs w:val="18"/>
              </w:rPr>
              <w:t>口径</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中心</w:t>
            </w:r>
          </w:p>
          <w:p w:rsidR="00093E0B" w:rsidRDefault="00093E0B">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螺孔</w:t>
            </w:r>
          </w:p>
          <w:p w:rsidR="00093E0B" w:rsidRDefault="00093E0B">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螺栓</w:t>
            </w:r>
          </w:p>
          <w:p w:rsidR="00093E0B" w:rsidRDefault="00093E0B">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150℃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95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301.5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362.5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105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75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299</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85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295.5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356.5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300.5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361.5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110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302.5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2</w:t>
            </w:r>
            <w:r>
              <w:rPr>
                <w:rFonts w:ascii="宋体" w:hAnsi="ArialMT" w:cs="ArialMT"/>
                <w:kern w:val="0"/>
                <w:sz w:val="18"/>
                <w:szCs w:val="18"/>
              </w:rPr>
              <w:t>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368</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45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314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375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4</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326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235</w:t>
            </w:r>
          </w:p>
        </w:tc>
        <w:tc>
          <w:tcPr>
            <w:tcW w:w="906" w:type="dxa"/>
          </w:tcPr>
          <w:p w:rsidR="00093E0B" w:rsidRDefault="00093E0B" w:rsidP="00BB64A2">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190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336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397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270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28</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406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lastRenderedPageBreak/>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421</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310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5</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370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412.7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473.5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485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w:t>
            </w:r>
            <w:r>
              <w:rPr>
                <w:rFonts w:ascii="宋体" w:hAnsi="ArialMT" w:cs="ArialMT" w:hint="eastAsia"/>
                <w:kern w:val="0"/>
                <w:sz w:val="18"/>
                <w:szCs w:val="18"/>
              </w:rPr>
              <w:t>0</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430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38</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445.4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506.4</w:t>
            </w:r>
          </w:p>
        </w:tc>
      </w:tr>
    </w:tbl>
    <w:p w:rsidR="00774804" w:rsidRDefault="00432B58">
      <w:pPr>
        <w:rPr>
          <w:rFonts w:ascii="宋体" w:hAnsi="ArialMT" w:cs="ArialMT"/>
          <w:kern w:val="0"/>
          <w:sz w:val="18"/>
          <w:szCs w:val="18"/>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jc w:val="center"/>
        <w:rPr>
          <w:rFonts w:ascii="宋体" w:hAnsi="ArialMT" w:cs="ArialMT"/>
          <w:kern w:val="0"/>
          <w:szCs w:val="21"/>
        </w:rPr>
      </w:pPr>
      <w:r>
        <w:rPr>
          <w:rFonts w:ascii="宋体" w:hAnsi="ArialMT" w:cs="ArialMT" w:hint="eastAsia"/>
          <w:kern w:val="0"/>
          <w:szCs w:val="21"/>
        </w:rPr>
        <w:t>表</w:t>
      </w:r>
      <w:r w:rsidR="00E44E00">
        <w:rPr>
          <w:rFonts w:ascii="宋体" w:hAnsi="ArialMT" w:cs="ArialMT" w:hint="eastAsia"/>
          <w:kern w:val="0"/>
          <w:szCs w:val="21"/>
        </w:rPr>
        <w:t>10</w:t>
      </w:r>
      <w:r>
        <w:rPr>
          <w:rFonts w:ascii="宋体" w:hAnsi="ArialMT" w:cs="ArialMT" w:hint="eastAsia"/>
          <w:kern w:val="0"/>
          <w:szCs w:val="21"/>
        </w:rPr>
        <w:t>法兰连接型尺寸表（国标</w:t>
      </w:r>
      <w:r>
        <w:rPr>
          <w:rFonts w:ascii="宋体" w:hAnsi="ArialMT" w:cs="ArialMT"/>
          <w:kern w:val="0"/>
          <w:szCs w:val="21"/>
        </w:rPr>
        <w:t>PN</w:t>
      </w:r>
      <w:r>
        <w:rPr>
          <w:rFonts w:ascii="宋体" w:hAnsi="ArialMT" w:cs="ArialMT" w:hint="eastAsia"/>
          <w:kern w:val="0"/>
          <w:szCs w:val="21"/>
        </w:rPr>
        <w:t>40）</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
        <w:gridCol w:w="906"/>
        <w:gridCol w:w="906"/>
        <w:gridCol w:w="906"/>
        <w:gridCol w:w="906"/>
        <w:gridCol w:w="906"/>
        <w:gridCol w:w="906"/>
        <w:gridCol w:w="906"/>
        <w:gridCol w:w="906"/>
        <w:gridCol w:w="906"/>
      </w:tblGrid>
      <w:tr w:rsidR="00093E0B" w:rsidTr="00093E0B">
        <w:trPr>
          <w:trHeight w:val="26"/>
        </w:trPr>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公称</w:t>
            </w:r>
          </w:p>
          <w:p w:rsidR="00093E0B" w:rsidRDefault="00093E0B">
            <w:pPr>
              <w:jc w:val="center"/>
              <w:rPr>
                <w:rFonts w:ascii="宋体" w:hAnsi="ArialMT" w:cs="ArialMT"/>
                <w:kern w:val="0"/>
                <w:sz w:val="18"/>
                <w:szCs w:val="18"/>
              </w:rPr>
            </w:pPr>
            <w:r>
              <w:rPr>
                <w:rFonts w:ascii="宋体" w:hAnsi="ArialMT" w:cs="ArialMT" w:hint="eastAsia"/>
                <w:kern w:val="0"/>
                <w:sz w:val="18"/>
                <w:szCs w:val="18"/>
              </w:rPr>
              <w:t>口径</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中心</w:t>
            </w:r>
          </w:p>
          <w:p w:rsidR="00093E0B" w:rsidRDefault="00093E0B">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螺孔</w:t>
            </w:r>
          </w:p>
          <w:p w:rsidR="00093E0B" w:rsidRDefault="00093E0B">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螺栓</w:t>
            </w:r>
          </w:p>
          <w:p w:rsidR="00093E0B" w:rsidRDefault="00093E0B">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150℃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95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301.5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362.5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105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75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299</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85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295.5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356.5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300.5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361.5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110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302.5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2</w:t>
            </w:r>
            <w:r>
              <w:rPr>
                <w:rFonts w:ascii="宋体" w:hAnsi="ArialMT" w:cs="ArialMT"/>
                <w:kern w:val="0"/>
                <w:sz w:val="18"/>
                <w:szCs w:val="18"/>
              </w:rPr>
              <w:t>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368</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65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45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314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375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160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4</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18</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326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235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20</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190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336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397</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270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28</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406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26</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8</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421</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375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320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36</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446</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450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5</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33</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12</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412.7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473.5</w:t>
            </w:r>
          </w:p>
        </w:tc>
      </w:tr>
      <w:tr w:rsidR="00093E0B" w:rsidTr="00093E0B">
        <w:trPr>
          <w:trHeight w:val="26"/>
        </w:trPr>
        <w:tc>
          <w:tcPr>
            <w:tcW w:w="906" w:type="dxa"/>
          </w:tcPr>
          <w:p w:rsidR="00093E0B" w:rsidRDefault="00093E0B">
            <w:pPr>
              <w:jc w:val="center"/>
              <w:rPr>
                <w:rFonts w:ascii="宋体" w:hAnsi="Times New Roman" w:cs="Times New Roman"/>
                <w:sz w:val="18"/>
                <w:szCs w:val="18"/>
              </w:rPr>
            </w:pPr>
            <w:r>
              <w:rPr>
                <w:rFonts w:ascii="宋体" w:hAnsi="Times New Roman" w:cs="Times New Roman"/>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300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515</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3</w:t>
            </w:r>
            <w:r>
              <w:rPr>
                <w:rFonts w:ascii="宋体" w:hAnsi="ArialMT" w:cs="ArialMT" w:hint="eastAsia"/>
                <w:kern w:val="0"/>
                <w:sz w:val="18"/>
                <w:szCs w:val="18"/>
              </w:rPr>
              <w:t>0</w:t>
            </w:r>
            <w:r>
              <w:rPr>
                <w:rFonts w:ascii="宋体" w:hAnsi="ArialMT" w:cs="ArialMT"/>
                <w:kern w:val="0"/>
                <w:sz w:val="18"/>
                <w:szCs w:val="18"/>
              </w:rPr>
              <w:t>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450</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52</w:t>
            </w:r>
          </w:p>
        </w:tc>
        <w:tc>
          <w:tcPr>
            <w:tcW w:w="906"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33</w:t>
            </w:r>
          </w:p>
        </w:tc>
        <w:tc>
          <w:tcPr>
            <w:tcW w:w="906" w:type="dxa"/>
          </w:tcPr>
          <w:p w:rsidR="00093E0B" w:rsidRDefault="00093E0B">
            <w:pPr>
              <w:jc w:val="center"/>
              <w:rPr>
                <w:rFonts w:ascii="宋体" w:hAnsi="ArialMT" w:cs="ArialMT"/>
                <w:kern w:val="0"/>
                <w:sz w:val="18"/>
                <w:szCs w:val="18"/>
              </w:rPr>
            </w:pPr>
            <w:r>
              <w:rPr>
                <w:rFonts w:ascii="宋体" w:hAnsi="ArialMT" w:cs="ArialMT"/>
                <w:kern w:val="0"/>
                <w:sz w:val="18"/>
                <w:szCs w:val="18"/>
              </w:rPr>
              <w:t>16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445.4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506.4</w:t>
            </w:r>
          </w:p>
        </w:tc>
      </w:tr>
    </w:tbl>
    <w:p w:rsidR="00774804" w:rsidRDefault="00432B58">
      <w:pPr>
        <w:rPr>
          <w:rFonts w:ascii="宋体" w:hAnsi="ArialMT" w:cs="ArialMT"/>
          <w:kern w:val="0"/>
          <w:sz w:val="18"/>
          <w:szCs w:val="18"/>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jc w:val="center"/>
        <w:rPr>
          <w:rFonts w:ascii="Times New Roman" w:hAnsi="Times New Roman" w:cs="Times New Roman"/>
          <w:szCs w:val="24"/>
        </w:rPr>
      </w:pPr>
      <w:r>
        <w:rPr>
          <w:rFonts w:ascii="Times New Roman" w:hAnsi="Times New Roman" w:cs="Times New Roman" w:hint="eastAsia"/>
          <w:szCs w:val="24"/>
        </w:rPr>
        <w:t>表</w:t>
      </w:r>
      <w:r>
        <w:rPr>
          <w:rFonts w:ascii="Times New Roman" w:hAnsi="Times New Roman" w:cs="Times New Roman"/>
          <w:szCs w:val="24"/>
        </w:rPr>
        <w:t>1</w:t>
      </w:r>
      <w:r w:rsidR="00E44E00">
        <w:rPr>
          <w:rFonts w:ascii="Times New Roman" w:hAnsi="Times New Roman" w:cs="Times New Roman" w:hint="eastAsia"/>
          <w:szCs w:val="24"/>
        </w:rPr>
        <w:t>1</w:t>
      </w:r>
      <w:r>
        <w:rPr>
          <w:rFonts w:ascii="Times New Roman" w:hAnsi="Times New Roman" w:cs="Times New Roman" w:hint="eastAsia"/>
          <w:szCs w:val="24"/>
        </w:rPr>
        <w:t>法兰连接型尺寸（日标</w:t>
      </w:r>
      <w:r>
        <w:rPr>
          <w:rFonts w:ascii="Times New Roman" w:hAnsi="Times New Roman" w:cs="Times New Roman" w:hint="eastAsia"/>
          <w:szCs w:val="24"/>
        </w:rPr>
        <w:t>JIS10K</w:t>
      </w:r>
      <w:r>
        <w:rPr>
          <w:rFonts w:ascii="Times New Roman" w:hAnsi="Times New Roman" w:cs="Times New Roman" w:hint="eastAsia"/>
          <w:szCs w:val="24"/>
        </w:rPr>
        <w:t>）</w:t>
      </w:r>
    </w:p>
    <w:tbl>
      <w:tblPr>
        <w:tblW w:w="9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2"/>
        <w:gridCol w:w="963"/>
        <w:gridCol w:w="875"/>
        <w:gridCol w:w="887"/>
        <w:gridCol w:w="900"/>
        <w:gridCol w:w="975"/>
        <w:gridCol w:w="838"/>
        <w:gridCol w:w="912"/>
        <w:gridCol w:w="938"/>
        <w:gridCol w:w="906"/>
      </w:tblGrid>
      <w:tr w:rsidR="00093E0B" w:rsidTr="00093E0B">
        <w:trPr>
          <w:trHeight w:val="26"/>
        </w:trPr>
        <w:tc>
          <w:tcPr>
            <w:tcW w:w="892"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公称</w:t>
            </w:r>
          </w:p>
          <w:p w:rsidR="00093E0B" w:rsidRDefault="00093E0B">
            <w:pPr>
              <w:jc w:val="center"/>
              <w:rPr>
                <w:rFonts w:ascii="宋体" w:hAnsi="ArialMT" w:cs="ArialMT"/>
                <w:kern w:val="0"/>
                <w:sz w:val="18"/>
                <w:szCs w:val="18"/>
              </w:rPr>
            </w:pPr>
            <w:r>
              <w:rPr>
                <w:rFonts w:ascii="宋体" w:hAnsi="ArialMT" w:cs="ArialMT" w:hint="eastAsia"/>
                <w:kern w:val="0"/>
                <w:sz w:val="18"/>
                <w:szCs w:val="18"/>
              </w:rPr>
              <w:t>口径</w:t>
            </w:r>
          </w:p>
        </w:tc>
        <w:tc>
          <w:tcPr>
            <w:tcW w:w="963"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875"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87"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900"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中心</w:t>
            </w:r>
          </w:p>
          <w:p w:rsidR="00093E0B" w:rsidRDefault="00093E0B">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975"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838"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螺孔</w:t>
            </w:r>
          </w:p>
          <w:p w:rsidR="00093E0B" w:rsidRDefault="00093E0B">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912"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螺栓</w:t>
            </w:r>
          </w:p>
          <w:p w:rsidR="00093E0B" w:rsidRDefault="00093E0B">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150℃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15</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95</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70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15</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301.5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362.5</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100</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75</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14</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15</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299</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25</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125</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90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14</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19</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295.5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356.5</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32</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32</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135</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100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16</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9</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300.5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361.5</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40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40</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105</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16</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19</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302.5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363.5</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50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50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55</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16</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19</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368</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65</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65</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75</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200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140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19</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314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375</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80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185</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150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19</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326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387</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100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100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210</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175</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19</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336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397</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125</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125</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250</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210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20</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23</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406</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150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280</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240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22</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23</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8</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421</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200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330</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w:t>
            </w:r>
            <w:r w:rsidRPr="008E2629">
              <w:rPr>
                <w:rFonts w:ascii="宋体" w:hAnsi="ArialMT" w:cs="ArialMT"/>
                <w:kern w:val="0"/>
                <w:sz w:val="18"/>
                <w:szCs w:val="18"/>
              </w:rPr>
              <w:t>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290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22</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23</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446</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250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400</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355</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24</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412.7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473.5</w:t>
            </w:r>
          </w:p>
        </w:tc>
      </w:tr>
      <w:tr w:rsidR="00093E0B" w:rsidTr="00093E0B">
        <w:trPr>
          <w:trHeight w:val="26"/>
        </w:trPr>
        <w:tc>
          <w:tcPr>
            <w:tcW w:w="892" w:type="dxa"/>
          </w:tcPr>
          <w:p w:rsidR="00093E0B" w:rsidRDefault="00093E0B">
            <w:pPr>
              <w:jc w:val="center"/>
              <w:rPr>
                <w:rFonts w:ascii="宋体" w:hAnsi="Times New Roman" w:cs="Times New Roman"/>
                <w:sz w:val="18"/>
                <w:szCs w:val="18"/>
              </w:rPr>
            </w:pPr>
            <w:r>
              <w:rPr>
                <w:rFonts w:ascii="宋体" w:hAnsi="Times New Roman" w:cs="Times New Roman"/>
                <w:sz w:val="18"/>
                <w:szCs w:val="18"/>
              </w:rPr>
              <w:t>300</w:t>
            </w:r>
          </w:p>
        </w:tc>
        <w:tc>
          <w:tcPr>
            <w:tcW w:w="96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300</w:t>
            </w:r>
          </w:p>
        </w:tc>
        <w:tc>
          <w:tcPr>
            <w:tcW w:w="8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445</w:t>
            </w:r>
          </w:p>
        </w:tc>
        <w:tc>
          <w:tcPr>
            <w:tcW w:w="8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3</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900"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400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24</w:t>
            </w:r>
          </w:p>
        </w:tc>
        <w:tc>
          <w:tcPr>
            <w:tcW w:w="83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w:t>
            </w:r>
          </w:p>
        </w:tc>
        <w:tc>
          <w:tcPr>
            <w:tcW w:w="91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16</w:t>
            </w:r>
          </w:p>
        </w:tc>
        <w:tc>
          <w:tcPr>
            <w:tcW w:w="938"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445.4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506.4</w:t>
            </w:r>
          </w:p>
        </w:tc>
      </w:tr>
    </w:tbl>
    <w:p w:rsidR="00BC3CAF" w:rsidRDefault="00432B58" w:rsidP="00432B58">
      <w:pPr>
        <w:autoSpaceDE w:val="0"/>
        <w:autoSpaceDN w:val="0"/>
        <w:adjustRightInd w:val="0"/>
        <w:jc w:val="left"/>
        <w:rPr>
          <w:rFonts w:ascii="宋体" w:hAnsi="Times New Roman" w:cs="ArialUnicodeMS"/>
          <w:kern w:val="0"/>
          <w:szCs w:val="21"/>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jc w:val="center"/>
        <w:rPr>
          <w:rFonts w:ascii="Times New Roman" w:hAnsi="Times New Roman" w:cs="Times New Roman"/>
          <w:szCs w:val="24"/>
        </w:rPr>
      </w:pPr>
      <w:r>
        <w:rPr>
          <w:rFonts w:ascii="Times New Roman" w:hAnsi="Times New Roman" w:cs="Times New Roman" w:hint="eastAsia"/>
          <w:szCs w:val="24"/>
        </w:rPr>
        <w:lastRenderedPageBreak/>
        <w:t>表</w:t>
      </w:r>
      <w:r>
        <w:rPr>
          <w:rFonts w:ascii="Times New Roman" w:hAnsi="Times New Roman" w:cs="Times New Roman"/>
          <w:szCs w:val="24"/>
        </w:rPr>
        <w:t>1</w:t>
      </w:r>
      <w:r w:rsidR="00E44E00">
        <w:rPr>
          <w:rFonts w:ascii="Times New Roman" w:hAnsi="Times New Roman" w:cs="Times New Roman" w:hint="eastAsia"/>
          <w:szCs w:val="24"/>
        </w:rPr>
        <w:t>2</w:t>
      </w:r>
      <w:r w:rsidR="000E4039">
        <w:rPr>
          <w:rFonts w:ascii="Times New Roman" w:hAnsi="Times New Roman" w:cs="Times New Roman" w:hint="eastAsia"/>
          <w:szCs w:val="24"/>
        </w:rPr>
        <w:t xml:space="preserve"> </w:t>
      </w:r>
      <w:r>
        <w:rPr>
          <w:rFonts w:ascii="Times New Roman" w:hAnsi="Times New Roman" w:cs="Times New Roman" w:hint="eastAsia"/>
          <w:szCs w:val="24"/>
        </w:rPr>
        <w:t>法兰连接型尺寸（日标</w:t>
      </w:r>
      <w:r>
        <w:rPr>
          <w:rFonts w:ascii="Times New Roman" w:hAnsi="Times New Roman" w:cs="Times New Roman" w:hint="eastAsia"/>
          <w:szCs w:val="24"/>
        </w:rPr>
        <w:t>JIS20K</w:t>
      </w:r>
      <w:r>
        <w:rPr>
          <w:rFonts w:ascii="Times New Roman" w:hAnsi="Times New Roman" w:cs="Times New Roman" w:hint="eastAsia"/>
          <w:szCs w:val="24"/>
        </w:rPr>
        <w:t>）</w:t>
      </w:r>
    </w:p>
    <w:tbl>
      <w:tblPr>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5"/>
        <w:gridCol w:w="987"/>
        <w:gridCol w:w="888"/>
        <w:gridCol w:w="862"/>
        <w:gridCol w:w="975"/>
        <w:gridCol w:w="925"/>
        <w:gridCol w:w="825"/>
        <w:gridCol w:w="913"/>
        <w:gridCol w:w="962"/>
        <w:gridCol w:w="906"/>
      </w:tblGrid>
      <w:tr w:rsidR="00093E0B" w:rsidTr="00093E0B">
        <w:trPr>
          <w:trHeight w:val="26"/>
        </w:trPr>
        <w:tc>
          <w:tcPr>
            <w:tcW w:w="855"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公称</w:t>
            </w:r>
          </w:p>
          <w:p w:rsidR="00093E0B" w:rsidRDefault="00093E0B">
            <w:pPr>
              <w:jc w:val="center"/>
              <w:rPr>
                <w:rFonts w:ascii="宋体" w:hAnsi="ArialMT" w:cs="ArialMT"/>
                <w:kern w:val="0"/>
                <w:sz w:val="18"/>
                <w:szCs w:val="18"/>
              </w:rPr>
            </w:pPr>
            <w:r>
              <w:rPr>
                <w:rFonts w:ascii="宋体" w:hAnsi="ArialMT" w:cs="ArialMT" w:hint="eastAsia"/>
                <w:kern w:val="0"/>
                <w:sz w:val="18"/>
                <w:szCs w:val="18"/>
              </w:rPr>
              <w:t>口径</w:t>
            </w:r>
          </w:p>
        </w:tc>
        <w:tc>
          <w:tcPr>
            <w:tcW w:w="987"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888"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62"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表体</w:t>
            </w:r>
          </w:p>
          <w:p w:rsidR="00093E0B" w:rsidRDefault="00093E0B">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975"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中心</w:t>
            </w:r>
          </w:p>
          <w:p w:rsidR="00093E0B" w:rsidRDefault="00093E0B">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925"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法兰</w:t>
            </w:r>
          </w:p>
          <w:p w:rsidR="00093E0B" w:rsidRDefault="00093E0B">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825"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螺孔</w:t>
            </w:r>
          </w:p>
          <w:p w:rsidR="00093E0B" w:rsidRDefault="00093E0B">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913" w:type="dxa"/>
          </w:tcPr>
          <w:p w:rsidR="00093E0B" w:rsidRDefault="00093E0B">
            <w:pPr>
              <w:jc w:val="center"/>
              <w:rPr>
                <w:rFonts w:ascii="宋体" w:hAnsi="ArialMT" w:cs="ArialMT"/>
                <w:kern w:val="0"/>
                <w:sz w:val="18"/>
                <w:szCs w:val="18"/>
              </w:rPr>
            </w:pPr>
            <w:r>
              <w:rPr>
                <w:rFonts w:ascii="宋体" w:hAnsi="ArialMT" w:cs="ArialMT" w:hint="eastAsia"/>
                <w:kern w:val="0"/>
                <w:sz w:val="18"/>
                <w:szCs w:val="18"/>
              </w:rPr>
              <w:t>螺栓</w:t>
            </w:r>
          </w:p>
          <w:p w:rsidR="00093E0B" w:rsidRDefault="00093E0B">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150℃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250℃</w:t>
            </w:r>
          </w:p>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15</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95</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70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14</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15</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301.5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362.5</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100</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75</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w:t>
            </w:r>
            <w:r>
              <w:rPr>
                <w:rFonts w:ascii="宋体" w:hAnsi="ArialMT" w:cs="ArialMT" w:hint="eastAsia"/>
                <w:kern w:val="0"/>
                <w:sz w:val="18"/>
                <w:szCs w:val="18"/>
              </w:rPr>
              <w:t>6</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15</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299</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25</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125</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90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16</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19</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295.5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356.5</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32</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32</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135</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100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9</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300.5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361.5</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40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40</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105</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19</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4</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302.5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363.5</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50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50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55</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180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19</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8</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307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368</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65</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65</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75</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200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140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20</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19</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8</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314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375</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80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200</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160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22</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23</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326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387</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100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100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225</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185</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24</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23</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336</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397</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125</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125</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270</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225</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26</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8</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345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406</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150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150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305</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260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28</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360</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421</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200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200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350</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w:t>
            </w:r>
            <w:r w:rsidRPr="008E2629">
              <w:rPr>
                <w:rFonts w:ascii="宋体" w:hAnsi="ArialMT" w:cs="ArialMT"/>
                <w:kern w:val="0"/>
                <w:sz w:val="18"/>
                <w:szCs w:val="18"/>
              </w:rPr>
              <w:t>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305</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30</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385</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446</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250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250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430</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250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380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34</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27</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12</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412.7</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473.5</w:t>
            </w:r>
          </w:p>
        </w:tc>
      </w:tr>
      <w:tr w:rsidR="00093E0B" w:rsidTr="00093E0B">
        <w:trPr>
          <w:trHeight w:val="26"/>
        </w:trPr>
        <w:tc>
          <w:tcPr>
            <w:tcW w:w="855" w:type="dxa"/>
          </w:tcPr>
          <w:p w:rsidR="00093E0B" w:rsidRDefault="00093E0B">
            <w:pPr>
              <w:jc w:val="center"/>
              <w:rPr>
                <w:rFonts w:ascii="宋体" w:hAnsi="Times New Roman" w:cs="Times New Roman"/>
                <w:sz w:val="18"/>
                <w:szCs w:val="18"/>
              </w:rPr>
            </w:pPr>
            <w:r>
              <w:rPr>
                <w:rFonts w:ascii="宋体" w:hAnsi="Times New Roman" w:cs="Times New Roman"/>
                <w:sz w:val="18"/>
                <w:szCs w:val="18"/>
              </w:rPr>
              <w:t>300</w:t>
            </w:r>
          </w:p>
        </w:tc>
        <w:tc>
          <w:tcPr>
            <w:tcW w:w="987"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300</w:t>
            </w:r>
          </w:p>
        </w:tc>
        <w:tc>
          <w:tcPr>
            <w:tcW w:w="888"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480</w:t>
            </w:r>
          </w:p>
        </w:tc>
        <w:tc>
          <w:tcPr>
            <w:tcW w:w="862" w:type="dxa"/>
          </w:tcPr>
          <w:p w:rsidR="00093E0B" w:rsidRPr="008E2629" w:rsidRDefault="00093E0B">
            <w:pPr>
              <w:jc w:val="center"/>
              <w:rPr>
                <w:rFonts w:ascii="宋体" w:hAnsi="ArialMT" w:cs="ArialMT"/>
                <w:kern w:val="0"/>
                <w:sz w:val="18"/>
                <w:szCs w:val="18"/>
              </w:rPr>
            </w:pPr>
            <w:r w:rsidRPr="008E2629">
              <w:rPr>
                <w:rFonts w:ascii="宋体" w:hAnsi="ArialMT" w:cs="ArialMT"/>
                <w:kern w:val="0"/>
                <w:sz w:val="18"/>
                <w:szCs w:val="18"/>
              </w:rPr>
              <w:t>3</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97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430</w:t>
            </w:r>
          </w:p>
        </w:tc>
        <w:tc>
          <w:tcPr>
            <w:tcW w:w="9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36</w:t>
            </w:r>
          </w:p>
        </w:tc>
        <w:tc>
          <w:tcPr>
            <w:tcW w:w="825"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27</w:t>
            </w:r>
          </w:p>
        </w:tc>
        <w:tc>
          <w:tcPr>
            <w:tcW w:w="913" w:type="dxa"/>
          </w:tcPr>
          <w:p w:rsidR="00093E0B" w:rsidRPr="008E2629" w:rsidRDefault="00093E0B">
            <w:pPr>
              <w:jc w:val="center"/>
              <w:rPr>
                <w:rFonts w:ascii="宋体" w:hAnsi="ArialMT" w:cs="ArialMT"/>
                <w:kern w:val="0"/>
                <w:sz w:val="18"/>
                <w:szCs w:val="18"/>
              </w:rPr>
            </w:pPr>
            <w:r w:rsidRPr="008E2629">
              <w:rPr>
                <w:rFonts w:ascii="宋体" w:hAnsi="ArialMT" w:cs="ArialMT" w:hint="eastAsia"/>
                <w:kern w:val="0"/>
                <w:sz w:val="18"/>
                <w:szCs w:val="18"/>
              </w:rPr>
              <w:t>16</w:t>
            </w:r>
          </w:p>
        </w:tc>
        <w:tc>
          <w:tcPr>
            <w:tcW w:w="962"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445.4</w:t>
            </w:r>
          </w:p>
        </w:tc>
        <w:tc>
          <w:tcPr>
            <w:tcW w:w="906" w:type="dxa"/>
          </w:tcPr>
          <w:p w:rsidR="00093E0B" w:rsidRDefault="00093E0B" w:rsidP="00093E0B">
            <w:pPr>
              <w:jc w:val="center"/>
              <w:rPr>
                <w:rFonts w:ascii="宋体" w:hAnsi="ArialMT" w:cs="ArialMT"/>
                <w:kern w:val="0"/>
                <w:sz w:val="18"/>
                <w:szCs w:val="18"/>
              </w:rPr>
            </w:pPr>
            <w:r>
              <w:rPr>
                <w:rFonts w:ascii="宋体" w:hAnsi="ArialMT" w:cs="ArialMT" w:hint="eastAsia"/>
                <w:kern w:val="0"/>
                <w:sz w:val="18"/>
                <w:szCs w:val="18"/>
              </w:rPr>
              <w:t>506.4</w:t>
            </w:r>
          </w:p>
        </w:tc>
      </w:tr>
    </w:tbl>
    <w:p w:rsidR="00432B58" w:rsidRDefault="00432B58">
      <w:pPr>
        <w:autoSpaceDE w:val="0"/>
        <w:autoSpaceDN w:val="0"/>
        <w:adjustRightInd w:val="0"/>
        <w:spacing w:line="320" w:lineRule="exact"/>
        <w:rPr>
          <w:rFonts w:ascii="宋体" w:hAnsi="Times New Roman" w:cs="ArialUnicodeMS"/>
          <w:kern w:val="0"/>
          <w:szCs w:val="21"/>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autoSpaceDE w:val="0"/>
        <w:autoSpaceDN w:val="0"/>
        <w:adjustRightInd w:val="0"/>
        <w:spacing w:line="320" w:lineRule="exact"/>
        <w:rPr>
          <w:rFonts w:ascii="Times New Roman" w:hAnsi="Times New Roman" w:cs="Times New Roman"/>
          <w:b/>
          <w:bCs/>
          <w:sz w:val="28"/>
          <w:szCs w:val="32"/>
        </w:rPr>
      </w:pPr>
      <w:r>
        <w:rPr>
          <w:rFonts w:ascii="Times New Roman" w:hAnsi="Times New Roman" w:cs="Times New Roman"/>
          <w:szCs w:val="24"/>
        </w:rPr>
        <w:br w:type="page"/>
      </w:r>
      <w:r>
        <w:rPr>
          <w:rFonts w:ascii="Times New Roman" w:hAnsi="Times New Roman" w:cs="Times New Roman" w:hint="eastAsia"/>
          <w:szCs w:val="24"/>
        </w:rPr>
        <w:lastRenderedPageBreak/>
        <w:t>□</w:t>
      </w:r>
      <w:r>
        <w:rPr>
          <w:rFonts w:ascii="Times New Roman" w:hAnsi="Times New Roman" w:cs="Times New Roman" w:hint="eastAsia"/>
          <w:bCs/>
          <w:sz w:val="28"/>
          <w:szCs w:val="32"/>
        </w:rPr>
        <w:t>夹持型温压一体化涡街流量计</w:t>
      </w:r>
    </w:p>
    <w:p w:rsidR="00774804" w:rsidRDefault="00A17053" w:rsidP="00093E0B">
      <w:pPr>
        <w:rPr>
          <w:rFonts w:ascii="Times New Roman" w:hAnsi="Times New Roman" w:cs="Times New Roman"/>
          <w:szCs w:val="24"/>
        </w:rPr>
      </w:pPr>
      <w:r>
        <w:rPr>
          <w:rFonts w:ascii="Times New Roman" w:hAnsi="Times New Roman" w:cs="Times New Roman" w:hint="eastAsia"/>
          <w:noProof/>
          <w:szCs w:val="24"/>
        </w:rPr>
        <w:drawing>
          <wp:inline distT="0" distB="0" distL="0" distR="0">
            <wp:extent cx="2122115" cy="2406191"/>
            <wp:effectExtent l="152400" t="0" r="1448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夹持型温压一体化涡街（无散热片）.png"/>
                    <pic:cNvPicPr/>
                  </pic:nvPicPr>
                  <pic:blipFill rotWithShape="1">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848" t="8457" r="18561"/>
                    <a:stretch/>
                  </pic:blipFill>
                  <pic:spPr bwMode="auto">
                    <a:xfrm rot="16200000">
                      <a:off x="0" y="0"/>
                      <a:ext cx="2122115" cy="24061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863DE8">
        <w:rPr>
          <w:rFonts w:ascii="Times New Roman" w:hAnsi="Times New Roman" w:cs="Times New Roman" w:hint="eastAsia"/>
          <w:noProof/>
          <w:szCs w:val="24"/>
        </w:rPr>
        <w:t xml:space="preserve">   </w:t>
      </w:r>
      <w:r>
        <w:rPr>
          <w:rFonts w:ascii="Times New Roman" w:hAnsi="Times New Roman" w:cs="Times New Roman"/>
          <w:noProof/>
          <w:szCs w:val="24"/>
        </w:rPr>
        <w:drawing>
          <wp:inline distT="0" distB="0" distL="0" distR="0">
            <wp:extent cx="2244380" cy="2619924"/>
            <wp:effectExtent l="190500" t="0" r="1752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夹持型温压一体化涡街本体.png"/>
                    <pic:cNvPicPr/>
                  </pic:nvPicPr>
                  <pic:blipFill rotWithShape="1">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761" r="14705"/>
                    <a:stretch/>
                  </pic:blipFill>
                  <pic:spPr bwMode="auto">
                    <a:xfrm rot="16200000">
                      <a:off x="0" y="0"/>
                      <a:ext cx="2260266" cy="26384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5E48" w:rsidRDefault="00093E0B" w:rsidP="00B95E48">
      <w:pPr>
        <w:ind w:firstLineChars="300" w:firstLine="630"/>
        <w:rPr>
          <w:rFonts w:ascii="宋体" w:hAnsi="Times New Roman" w:cs="Times New Roman"/>
          <w:szCs w:val="24"/>
        </w:rPr>
      </w:pPr>
      <w:r>
        <w:rPr>
          <w:rFonts w:ascii="宋体" w:hAnsi="Times New Roman" w:cs="Times New Roman" w:hint="eastAsia"/>
          <w:szCs w:val="24"/>
        </w:rPr>
        <w:t>150℃</w:t>
      </w:r>
      <w:r w:rsidR="00814480">
        <w:rPr>
          <w:rFonts w:ascii="宋体" w:hAnsi="Times New Roman" w:cs="Times New Roman" w:hint="eastAsia"/>
          <w:szCs w:val="24"/>
        </w:rPr>
        <w:t>夹持型温压一体化外形</w:t>
      </w:r>
      <w:r w:rsidR="00863DE8">
        <w:rPr>
          <w:rFonts w:ascii="宋体" w:hAnsi="Times New Roman" w:cs="Times New Roman" w:hint="eastAsia"/>
          <w:szCs w:val="24"/>
        </w:rPr>
        <w:t xml:space="preserve">         </w:t>
      </w:r>
      <w:r w:rsidR="00B95E48">
        <w:rPr>
          <w:rFonts w:ascii="宋体" w:hAnsi="Times New Roman" w:cs="Times New Roman" w:hint="eastAsia"/>
          <w:szCs w:val="24"/>
        </w:rPr>
        <w:t>250℃及以上夹持型温压一体化外形</w:t>
      </w:r>
    </w:p>
    <w:p w:rsidR="00B95E48" w:rsidRDefault="00B95E48" w:rsidP="00B95E48">
      <w:pPr>
        <w:ind w:firstLineChars="300" w:firstLine="630"/>
        <w:rPr>
          <w:rFonts w:ascii="宋体" w:hAnsi="Times New Roman" w:cs="Times New Roman"/>
          <w:szCs w:val="24"/>
        </w:rPr>
      </w:pPr>
    </w:p>
    <w:p w:rsidR="00774804" w:rsidRDefault="00814480">
      <w:pPr>
        <w:jc w:val="center"/>
        <w:rPr>
          <w:rFonts w:ascii="Times New Roman" w:hAnsi="Times New Roman" w:cs="Times New Roman"/>
          <w:szCs w:val="21"/>
        </w:rPr>
      </w:pPr>
      <w:r>
        <w:rPr>
          <w:rFonts w:ascii="宋体" w:hAnsi="ArialMT" w:cs="ArialMT" w:hint="eastAsia"/>
          <w:kern w:val="0"/>
          <w:szCs w:val="21"/>
        </w:rPr>
        <w:t>表</w:t>
      </w:r>
      <w:r w:rsidR="000E4039">
        <w:rPr>
          <w:rFonts w:ascii="宋体" w:hAnsi="ArialMT" w:cs="ArialMT" w:hint="eastAsia"/>
          <w:kern w:val="0"/>
          <w:szCs w:val="21"/>
        </w:rPr>
        <w:t>1</w:t>
      </w:r>
      <w:r w:rsidR="00E44E00">
        <w:rPr>
          <w:rFonts w:ascii="宋体" w:hAnsi="ArialMT" w:cs="ArialMT" w:hint="eastAsia"/>
          <w:kern w:val="0"/>
          <w:szCs w:val="21"/>
        </w:rPr>
        <w:t>3</w:t>
      </w:r>
      <w:proofErr w:type="gramStart"/>
      <w:r>
        <w:rPr>
          <w:rFonts w:ascii="宋体" w:hAnsi="Times New Roman" w:cs="Times New Roman" w:hint="eastAsia"/>
          <w:szCs w:val="24"/>
        </w:rPr>
        <w:t>夹持型</w:t>
      </w:r>
      <w:r>
        <w:rPr>
          <w:rFonts w:ascii="宋体" w:hAnsi="ArialMT" w:cs="ArialMT" w:hint="eastAsia"/>
          <w:kern w:val="0"/>
          <w:szCs w:val="21"/>
        </w:rPr>
        <w:t>尺寸</w:t>
      </w:r>
      <w:proofErr w:type="gramEnd"/>
    </w:p>
    <w:tbl>
      <w:tblPr>
        <w:tblW w:w="9852" w:type="dxa"/>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851"/>
        <w:gridCol w:w="851"/>
        <w:gridCol w:w="850"/>
        <w:gridCol w:w="716"/>
        <w:gridCol w:w="806"/>
      </w:tblGrid>
      <w:tr w:rsidR="00B95E48" w:rsidTr="00B95E48">
        <w:trPr>
          <w:trHeight w:val="26"/>
        </w:trPr>
        <w:tc>
          <w:tcPr>
            <w:tcW w:w="633"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公称</w:t>
            </w:r>
          </w:p>
          <w:p w:rsidR="00B95E48" w:rsidRDefault="00B95E48">
            <w:pPr>
              <w:jc w:val="center"/>
              <w:rPr>
                <w:rFonts w:ascii="宋体" w:hAnsi="ArialMT" w:cs="ArialMT"/>
                <w:kern w:val="0"/>
                <w:sz w:val="18"/>
                <w:szCs w:val="18"/>
              </w:rPr>
            </w:pPr>
            <w:r>
              <w:rPr>
                <w:rFonts w:ascii="宋体" w:hAnsi="ArialMT" w:cs="ArialMT" w:hint="eastAsia"/>
                <w:kern w:val="0"/>
                <w:sz w:val="18"/>
                <w:szCs w:val="18"/>
              </w:rPr>
              <w:t>口径</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709" w:type="dxa"/>
          </w:tcPr>
          <w:p w:rsidR="00B95E48" w:rsidRDefault="00E31B83">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92"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中心</w:t>
            </w:r>
          </w:p>
          <w:p w:rsidR="00B95E48" w:rsidRDefault="00B95E48">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螺孔</w:t>
            </w:r>
          </w:p>
          <w:p w:rsidR="00B95E48" w:rsidRDefault="00B95E48">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708"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螺栓</w:t>
            </w:r>
          </w:p>
          <w:p w:rsidR="00B95E48" w:rsidRDefault="00B95E48">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851"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150</w:t>
            </w:r>
            <w:r>
              <w:rPr>
                <w:rFonts w:ascii="宋体" w:hAnsi="Times New Roman" w:cs="Times New Roman" w:hint="eastAsia"/>
                <w:szCs w:val="24"/>
              </w:rPr>
              <w:t>℃</w:t>
            </w:r>
            <w:r>
              <w:rPr>
                <w:rFonts w:ascii="宋体" w:hAnsi="ArialMT" w:cs="ArialMT" w:hint="eastAsia"/>
                <w:kern w:val="0"/>
                <w:sz w:val="18"/>
                <w:szCs w:val="18"/>
              </w:rPr>
              <w:t>高度</w:t>
            </w:r>
            <w:r>
              <w:rPr>
                <w:rFonts w:ascii="宋体" w:hAnsi="ArialMT" w:cs="ArialMT"/>
                <w:kern w:val="0"/>
                <w:sz w:val="18"/>
                <w:szCs w:val="18"/>
              </w:rPr>
              <w:t>H</w:t>
            </w:r>
          </w:p>
        </w:tc>
        <w:tc>
          <w:tcPr>
            <w:tcW w:w="850"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150</w:t>
            </w:r>
            <w:r>
              <w:rPr>
                <w:rFonts w:ascii="宋体" w:hAnsi="Times New Roman" w:cs="Times New Roman" w:hint="eastAsia"/>
                <w:szCs w:val="24"/>
              </w:rPr>
              <w:t>℃</w:t>
            </w:r>
            <w:r>
              <w:rPr>
                <w:rFonts w:ascii="宋体" w:hAnsi="ArialMT" w:cs="ArialMT" w:hint="eastAsia"/>
                <w:kern w:val="0"/>
                <w:sz w:val="18"/>
                <w:szCs w:val="18"/>
              </w:rPr>
              <w:t>冷凝管</w:t>
            </w:r>
          </w:p>
          <w:p w:rsidR="00B95E48" w:rsidRDefault="00B95E48" w:rsidP="00CD3637">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r w:rsidR="00CD3637">
              <w:rPr>
                <w:rFonts w:ascii="宋体" w:hAnsi="ArialMT" w:cs="ArialMT" w:hint="eastAsia"/>
                <w:kern w:val="0"/>
                <w:sz w:val="18"/>
                <w:szCs w:val="18"/>
              </w:rPr>
              <w:t>1</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w:t>
            </w:r>
            <w:r>
              <w:rPr>
                <w:rFonts w:ascii="宋体" w:hAnsi="Times New Roman" w:cs="Times New Roman" w:hint="eastAsia"/>
                <w:szCs w:val="24"/>
              </w:rPr>
              <w:t>℃</w:t>
            </w:r>
            <w:r>
              <w:rPr>
                <w:rFonts w:ascii="宋体" w:hAnsi="ArialMT" w:cs="ArialMT" w:hint="eastAsia"/>
                <w:kern w:val="0"/>
                <w:sz w:val="18"/>
                <w:szCs w:val="18"/>
              </w:rPr>
              <w:t>高度</w:t>
            </w:r>
            <w:r>
              <w:rPr>
                <w:rFonts w:ascii="宋体" w:hAnsi="ArialMT" w:cs="ArialMT"/>
                <w:kern w:val="0"/>
                <w:sz w:val="18"/>
                <w:szCs w:val="18"/>
              </w:rPr>
              <w:t>H</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w:t>
            </w:r>
            <w:r>
              <w:rPr>
                <w:rFonts w:ascii="宋体" w:hAnsi="Times New Roman" w:cs="Times New Roman" w:hint="eastAsia"/>
                <w:szCs w:val="24"/>
              </w:rPr>
              <w:t>℃</w:t>
            </w:r>
            <w:r>
              <w:rPr>
                <w:rFonts w:ascii="宋体" w:hAnsi="ArialMT" w:cs="ArialMT" w:hint="eastAsia"/>
                <w:kern w:val="0"/>
                <w:sz w:val="18"/>
                <w:szCs w:val="18"/>
              </w:rPr>
              <w:t>冷凝管</w:t>
            </w:r>
          </w:p>
          <w:p w:rsidR="00B95E48" w:rsidRDefault="00B95E48" w:rsidP="0005313A">
            <w:pPr>
              <w:jc w:val="center"/>
              <w:rPr>
                <w:rFonts w:ascii="宋体" w:hAnsi="ArialMT" w:cs="ArialMT"/>
                <w:kern w:val="0"/>
                <w:sz w:val="18"/>
                <w:szCs w:val="18"/>
              </w:rPr>
            </w:pPr>
            <w:r>
              <w:rPr>
                <w:rFonts w:ascii="宋体" w:hAnsi="ArialMT" w:cs="ArialMT" w:hint="eastAsia"/>
                <w:kern w:val="0"/>
                <w:sz w:val="18"/>
                <w:szCs w:val="18"/>
              </w:rPr>
              <w:t>高度</w:t>
            </w:r>
            <w:r>
              <w:rPr>
                <w:rFonts w:ascii="宋体" w:hAnsi="ArialMT" w:cs="ArialMT"/>
                <w:kern w:val="0"/>
                <w:sz w:val="18"/>
                <w:szCs w:val="18"/>
              </w:rPr>
              <w:t>H</w:t>
            </w:r>
            <w:r w:rsidR="0005313A">
              <w:rPr>
                <w:rFonts w:ascii="宋体" w:hAnsi="ArialMT" w:cs="ArialMT" w:hint="eastAsia"/>
                <w:kern w:val="0"/>
                <w:sz w:val="18"/>
                <w:szCs w:val="18"/>
              </w:rPr>
              <w:t>1</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15</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15</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75</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100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18</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86</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293.5</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151</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354.5</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212</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20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20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75</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100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18</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83.5</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291</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148.5</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352</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209.5</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25</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25</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75</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100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18</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86</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288.5</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146</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349.5</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207</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32</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32</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80</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120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w:t>
            </w:r>
          </w:p>
        </w:tc>
        <w:tc>
          <w:tcPr>
            <w:tcW w:w="851" w:type="dxa"/>
          </w:tcPr>
          <w:p w:rsidR="00B95E48" w:rsidRDefault="00A17053" w:rsidP="00A17053">
            <w:pPr>
              <w:ind w:firstLineChars="100" w:firstLine="180"/>
              <w:rPr>
                <w:rFonts w:ascii="宋体" w:hAnsi="ArialMT" w:cs="ArialMT"/>
                <w:kern w:val="0"/>
                <w:sz w:val="18"/>
                <w:szCs w:val="18"/>
              </w:rPr>
            </w:pPr>
            <w:r>
              <w:rPr>
                <w:rFonts w:ascii="宋体" w:hAnsi="ArialMT" w:cs="ArialMT" w:hint="eastAsia"/>
                <w:kern w:val="0"/>
                <w:sz w:val="18"/>
                <w:szCs w:val="18"/>
              </w:rPr>
              <w:t>87</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292.8</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152.8</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353.8</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213.8</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40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40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84</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120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89</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295.8</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157.8</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356.8</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218.8</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50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50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94</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132</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22</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89</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301</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168</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362</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229</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65</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65</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105</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144</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24</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91</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308.5</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181</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369.5</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242</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80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80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120</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160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24</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8</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111</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316</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206</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377</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267</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100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100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140</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90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190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24</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8</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8</w:t>
            </w:r>
          </w:p>
        </w:tc>
        <w:tc>
          <w:tcPr>
            <w:tcW w:w="851" w:type="dxa"/>
          </w:tcPr>
          <w:p w:rsidR="00B95E48" w:rsidRDefault="00A17053" w:rsidP="00A17053">
            <w:pPr>
              <w:rPr>
                <w:rFonts w:ascii="宋体" w:hAnsi="ArialMT" w:cs="ArialMT"/>
                <w:kern w:val="0"/>
                <w:sz w:val="18"/>
                <w:szCs w:val="18"/>
              </w:rPr>
            </w:pPr>
            <w:r>
              <w:rPr>
                <w:rFonts w:ascii="宋体" w:hAnsi="ArialMT" w:cs="ArialMT" w:hint="eastAsia"/>
                <w:kern w:val="0"/>
                <w:sz w:val="18"/>
                <w:szCs w:val="18"/>
              </w:rPr>
              <w:t xml:space="preserve">   90</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327</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217</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388</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278</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125</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125</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165</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210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26</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8</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8</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86</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340.5</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243</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401.5</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304</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150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150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190</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240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28</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22</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8</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86</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353</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268</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414</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329</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200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200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240</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85</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296</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28</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hint="eastAsia"/>
                <w:kern w:val="0"/>
                <w:sz w:val="18"/>
                <w:szCs w:val="18"/>
              </w:rPr>
              <w:t>22</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12</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106</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378</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318</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439</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379</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250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250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290</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100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354</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28</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12</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106</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404</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369</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465</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430</w:t>
            </w:r>
          </w:p>
        </w:tc>
      </w:tr>
      <w:tr w:rsidR="00B95E48" w:rsidTr="00B95E48">
        <w:trPr>
          <w:trHeight w:val="26"/>
        </w:trPr>
        <w:tc>
          <w:tcPr>
            <w:tcW w:w="633" w:type="dxa"/>
          </w:tcPr>
          <w:p w:rsidR="00B95E48" w:rsidRDefault="00B95E48">
            <w:pPr>
              <w:jc w:val="center"/>
              <w:rPr>
                <w:rFonts w:ascii="宋体" w:hAnsi="Times New Roman" w:cs="Times New Roman"/>
                <w:sz w:val="18"/>
                <w:szCs w:val="18"/>
              </w:rPr>
            </w:pPr>
            <w:r>
              <w:rPr>
                <w:rFonts w:ascii="宋体" w:hAnsi="Times New Roman" w:cs="Times New Roman"/>
                <w:sz w:val="18"/>
                <w:szCs w:val="18"/>
              </w:rPr>
              <w:t>300</w:t>
            </w:r>
          </w:p>
        </w:tc>
        <w:tc>
          <w:tcPr>
            <w:tcW w:w="709" w:type="dxa"/>
          </w:tcPr>
          <w:p w:rsidR="00B95E48" w:rsidRDefault="00B95E48">
            <w:pPr>
              <w:jc w:val="center"/>
              <w:rPr>
                <w:rFonts w:ascii="宋体" w:hAnsi="ArialMT" w:cs="ArialMT"/>
                <w:kern w:val="0"/>
                <w:sz w:val="18"/>
                <w:szCs w:val="18"/>
              </w:rPr>
            </w:pPr>
            <w:r>
              <w:rPr>
                <w:rFonts w:ascii="宋体" w:hAnsi="ArialMT" w:cs="ArialMT"/>
                <w:kern w:val="0"/>
                <w:sz w:val="18"/>
                <w:szCs w:val="18"/>
              </w:rPr>
              <w:t>300</w:t>
            </w:r>
          </w:p>
        </w:tc>
        <w:tc>
          <w:tcPr>
            <w:tcW w:w="709" w:type="dxa"/>
          </w:tcPr>
          <w:p w:rsidR="00B95E48" w:rsidRPr="008E2629" w:rsidRDefault="00A17053">
            <w:pPr>
              <w:jc w:val="center"/>
              <w:rPr>
                <w:rFonts w:ascii="宋体" w:hAnsi="ArialMT" w:cs="ArialMT"/>
                <w:kern w:val="0"/>
                <w:sz w:val="18"/>
                <w:szCs w:val="18"/>
              </w:rPr>
            </w:pPr>
            <w:r>
              <w:rPr>
                <w:rFonts w:ascii="宋体" w:hAnsi="ArialMT" w:cs="ArialMT" w:hint="eastAsia"/>
                <w:kern w:val="0"/>
                <w:sz w:val="18"/>
                <w:szCs w:val="18"/>
              </w:rPr>
              <w:t>340</w:t>
            </w:r>
          </w:p>
        </w:tc>
        <w:tc>
          <w:tcPr>
            <w:tcW w:w="892"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120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412</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30</w:t>
            </w:r>
          </w:p>
        </w:tc>
        <w:tc>
          <w:tcPr>
            <w:tcW w:w="709"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w:t>
            </w:r>
          </w:p>
        </w:tc>
        <w:tc>
          <w:tcPr>
            <w:tcW w:w="708" w:type="dxa"/>
          </w:tcPr>
          <w:p w:rsidR="00B95E48" w:rsidRPr="008E2629" w:rsidRDefault="00B95E48">
            <w:pPr>
              <w:jc w:val="center"/>
              <w:rPr>
                <w:rFonts w:ascii="宋体" w:hAnsi="ArialMT" w:cs="ArialMT"/>
                <w:kern w:val="0"/>
                <w:sz w:val="18"/>
                <w:szCs w:val="18"/>
              </w:rPr>
            </w:pPr>
            <w:r w:rsidRPr="008E2629">
              <w:rPr>
                <w:rFonts w:ascii="宋体" w:hAnsi="ArialMT" w:cs="ArialMT"/>
                <w:kern w:val="0"/>
                <w:sz w:val="18"/>
                <w:szCs w:val="18"/>
              </w:rPr>
              <w:t>12</w:t>
            </w:r>
          </w:p>
        </w:tc>
        <w:tc>
          <w:tcPr>
            <w:tcW w:w="851" w:type="dxa"/>
          </w:tcPr>
          <w:p w:rsidR="00B95E48" w:rsidRDefault="00A17053" w:rsidP="00182B06">
            <w:pPr>
              <w:jc w:val="center"/>
              <w:rPr>
                <w:rFonts w:ascii="宋体" w:hAnsi="ArialMT" w:cs="ArialMT"/>
                <w:kern w:val="0"/>
                <w:sz w:val="18"/>
                <w:szCs w:val="18"/>
              </w:rPr>
            </w:pPr>
            <w:r>
              <w:rPr>
                <w:rFonts w:ascii="宋体" w:hAnsi="ArialMT" w:cs="ArialMT" w:hint="eastAsia"/>
                <w:kern w:val="0"/>
                <w:sz w:val="18"/>
                <w:szCs w:val="18"/>
              </w:rPr>
              <w:t>106</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429</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419</w:t>
            </w:r>
          </w:p>
        </w:tc>
        <w:tc>
          <w:tcPr>
            <w:tcW w:w="71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490</w:t>
            </w:r>
          </w:p>
        </w:tc>
        <w:tc>
          <w:tcPr>
            <w:tcW w:w="806"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480</w:t>
            </w:r>
          </w:p>
        </w:tc>
      </w:tr>
    </w:tbl>
    <w:p w:rsidR="00774804" w:rsidRDefault="00814480">
      <w:pPr>
        <w:autoSpaceDE w:val="0"/>
        <w:autoSpaceDN w:val="0"/>
        <w:adjustRightInd w:val="0"/>
        <w:spacing w:line="320" w:lineRule="exact"/>
        <w:rPr>
          <w:rFonts w:ascii="Times New Roman" w:hAnsi="Times New Roman" w:cs="Times New Roman"/>
          <w:bCs/>
          <w:sz w:val="28"/>
          <w:szCs w:val="32"/>
        </w:rPr>
      </w:pPr>
      <w:r>
        <w:rPr>
          <w:rFonts w:ascii="Times New Roman" w:hAnsi="Times New Roman" w:cs="Times New Roman"/>
          <w:szCs w:val="24"/>
        </w:rPr>
        <w:br w:type="page"/>
      </w:r>
      <w:r>
        <w:rPr>
          <w:rFonts w:ascii="Times New Roman" w:hAnsi="Times New Roman" w:cs="Times New Roman" w:hint="eastAsia"/>
          <w:bCs/>
          <w:sz w:val="28"/>
          <w:szCs w:val="32"/>
        </w:rPr>
        <w:lastRenderedPageBreak/>
        <w:t>□法兰型温压一体化涡街流量计</w:t>
      </w:r>
    </w:p>
    <w:p w:rsidR="00774804" w:rsidRDefault="00B95E48" w:rsidP="00B95E48">
      <w:pPr>
        <w:jc w:val="left"/>
        <w:rPr>
          <w:rFonts w:ascii="Times New Roman" w:hAnsi="Times New Roman" w:cs="Times New Roman"/>
          <w:szCs w:val="24"/>
        </w:rPr>
      </w:pPr>
      <w:r w:rsidRPr="00774804">
        <w:rPr>
          <w:rFonts w:ascii="Times New Roman" w:hAnsi="Times New Roman" w:cs="Times New Roman"/>
          <w:szCs w:val="24"/>
        </w:rPr>
        <w:object w:dxaOrig="10710" w:dyaOrig="9840">
          <v:shape id="_x0000_i1179" type="#_x0000_t75" style="width:180.75pt;height:168pt" o:ole="">
            <v:imagedata r:id="rId184" o:title=""/>
          </v:shape>
          <o:OLEObject Type="Embed" ProgID="AutoCAD.Drawing.17" ShapeID="_x0000_i1179" DrawAspect="Content" ObjectID="_1632909209" r:id="rId185"/>
        </w:object>
      </w:r>
      <w:r w:rsidR="00863DE8">
        <w:rPr>
          <w:rFonts w:ascii="Times New Roman" w:hAnsi="Times New Roman" w:cs="Times New Roman" w:hint="eastAsia"/>
          <w:noProof/>
          <w:szCs w:val="24"/>
        </w:rPr>
        <w:t xml:space="preserve">   </w:t>
      </w:r>
      <w:r w:rsidR="00F851DC">
        <w:rPr>
          <w:rFonts w:ascii="Times New Roman" w:hAnsi="Times New Roman" w:cs="Times New Roman" w:hint="eastAsia"/>
          <w:noProof/>
          <w:szCs w:val="24"/>
        </w:rPr>
        <w:drawing>
          <wp:inline distT="0" distB="0" distL="0" distR="0">
            <wp:extent cx="2734574" cy="2187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兰型涡街温压一体化（带散热片）.png"/>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6426" cy="2189207"/>
                    </a:xfrm>
                    <a:prstGeom prst="rect">
                      <a:avLst/>
                    </a:prstGeom>
                  </pic:spPr>
                </pic:pic>
              </a:graphicData>
            </a:graphic>
          </wp:inline>
        </w:drawing>
      </w:r>
    </w:p>
    <w:p w:rsidR="00B95E48" w:rsidRDefault="00B95E48" w:rsidP="00B95E48">
      <w:pPr>
        <w:ind w:firstLineChars="350" w:firstLine="735"/>
        <w:rPr>
          <w:rFonts w:ascii="宋体" w:hAnsi="Times New Roman" w:cs="Times New Roman"/>
          <w:szCs w:val="24"/>
        </w:rPr>
      </w:pPr>
      <w:r>
        <w:rPr>
          <w:rFonts w:ascii="宋体" w:hAnsi="Times New Roman" w:cs="Times New Roman" w:hint="eastAsia"/>
          <w:szCs w:val="24"/>
        </w:rPr>
        <w:t>150℃</w:t>
      </w:r>
      <w:r w:rsidR="00814480">
        <w:rPr>
          <w:rFonts w:ascii="宋体" w:hAnsi="Times New Roman" w:cs="Times New Roman" w:hint="eastAsia"/>
          <w:szCs w:val="24"/>
        </w:rPr>
        <w:t>法兰型温压一体化外形</w:t>
      </w:r>
      <w:r>
        <w:rPr>
          <w:rFonts w:ascii="宋体" w:hAnsi="Times New Roman" w:cs="Times New Roman" w:hint="eastAsia"/>
          <w:szCs w:val="24"/>
        </w:rPr>
        <w:t xml:space="preserve">              250℃及以上法兰型温压一体化外形</w:t>
      </w:r>
    </w:p>
    <w:p w:rsidR="00774804" w:rsidRPr="00B95E48" w:rsidRDefault="00774804" w:rsidP="00B95E48">
      <w:pPr>
        <w:ind w:firstLineChars="400" w:firstLine="840"/>
        <w:rPr>
          <w:rFonts w:ascii="宋体" w:hAnsi="Times New Roman" w:cs="Times New Roman"/>
          <w:szCs w:val="24"/>
        </w:rPr>
      </w:pPr>
    </w:p>
    <w:p w:rsidR="00774804" w:rsidRDefault="00814480">
      <w:pPr>
        <w:jc w:val="center"/>
        <w:rPr>
          <w:rFonts w:ascii="Times New Roman" w:hAnsi="Times New Roman" w:cs="Times New Roman"/>
          <w:szCs w:val="24"/>
        </w:rPr>
      </w:pPr>
      <w:bookmarkStart w:id="13" w:name="_Toc403210075"/>
      <w:r>
        <w:rPr>
          <w:rFonts w:ascii="Times New Roman" w:hAnsi="Times New Roman" w:cs="Times New Roman" w:hint="eastAsia"/>
          <w:szCs w:val="24"/>
        </w:rPr>
        <w:t>表</w:t>
      </w:r>
      <w:r>
        <w:rPr>
          <w:rFonts w:ascii="Times New Roman" w:hAnsi="Times New Roman" w:cs="Times New Roman"/>
          <w:szCs w:val="24"/>
        </w:rPr>
        <w:t>1</w:t>
      </w:r>
      <w:r w:rsidR="00E44E00">
        <w:rPr>
          <w:rFonts w:ascii="Times New Roman" w:hAnsi="Times New Roman" w:cs="Times New Roman" w:hint="eastAsia"/>
          <w:szCs w:val="24"/>
        </w:rPr>
        <w:t>4</w:t>
      </w:r>
      <w:r>
        <w:rPr>
          <w:rFonts w:ascii="Times New Roman" w:hAnsi="Times New Roman" w:cs="Times New Roman" w:hint="eastAsia"/>
          <w:szCs w:val="24"/>
        </w:rPr>
        <w:t>法兰连接型尺寸（国标</w:t>
      </w:r>
      <w:r>
        <w:rPr>
          <w:rFonts w:ascii="Times New Roman" w:hAnsi="Times New Roman" w:cs="Times New Roman"/>
          <w:szCs w:val="24"/>
        </w:rPr>
        <w:t>PN16</w:t>
      </w:r>
      <w:r>
        <w:rPr>
          <w:rFonts w:ascii="Times New Roman" w:hAnsi="Times New Roman" w:cs="Times New Roman" w:hint="eastAsia"/>
          <w:szCs w:val="24"/>
        </w:rPr>
        <w:t>）</w:t>
      </w:r>
      <w:bookmarkEnd w:id="13"/>
    </w:p>
    <w:tbl>
      <w:tblPr>
        <w:tblW w:w="9539"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708"/>
        <w:gridCol w:w="708"/>
        <w:gridCol w:w="785"/>
        <w:gridCol w:w="709"/>
        <w:gridCol w:w="851"/>
      </w:tblGrid>
      <w:tr w:rsidR="00B95E48" w:rsidTr="00B95E48">
        <w:trPr>
          <w:trHeight w:val="838"/>
        </w:trPr>
        <w:tc>
          <w:tcPr>
            <w:tcW w:w="633"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公称</w:t>
            </w:r>
          </w:p>
          <w:p w:rsidR="00B95E48" w:rsidRDefault="00B95E48">
            <w:pPr>
              <w:jc w:val="center"/>
              <w:rPr>
                <w:rFonts w:ascii="宋体" w:hAnsi="ArialMT" w:cs="ArialMT"/>
                <w:kern w:val="0"/>
                <w:sz w:val="18"/>
                <w:szCs w:val="18"/>
              </w:rPr>
            </w:pPr>
            <w:r>
              <w:rPr>
                <w:rFonts w:ascii="宋体" w:hAnsi="ArialMT" w:cs="ArialMT" w:hint="eastAsia"/>
                <w:kern w:val="0"/>
                <w:sz w:val="18"/>
                <w:szCs w:val="18"/>
              </w:rPr>
              <w:t>口径</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92"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中心</w:t>
            </w:r>
          </w:p>
          <w:p w:rsidR="00B95E48" w:rsidRDefault="00B95E48">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螺孔</w:t>
            </w:r>
          </w:p>
          <w:p w:rsidR="00B95E48" w:rsidRDefault="00B95E48">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708"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螺栓</w:t>
            </w:r>
          </w:p>
          <w:p w:rsidR="00B95E48" w:rsidRDefault="00B95E48">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150℃高度H</w:t>
            </w:r>
          </w:p>
        </w:tc>
        <w:tc>
          <w:tcPr>
            <w:tcW w:w="785"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c>
          <w:tcPr>
            <w:tcW w:w="709"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250℃高度H</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15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95</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180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65</w:t>
            </w:r>
          </w:p>
        </w:tc>
        <w:tc>
          <w:tcPr>
            <w:tcW w:w="709" w:type="dxa"/>
          </w:tcPr>
          <w:p w:rsidR="00F47D43" w:rsidRDefault="00F47D43">
            <w:pPr>
              <w:jc w:val="center"/>
              <w:rPr>
                <w:rFonts w:ascii="宋体" w:hAnsi="ArialMT" w:cs="ArialMT"/>
                <w:kern w:val="0"/>
                <w:sz w:val="18"/>
                <w:szCs w:val="18"/>
              </w:rPr>
            </w:pPr>
            <w:r>
              <w:rPr>
                <w:rFonts w:ascii="宋体" w:hAnsi="ArialMT" w:cs="ArialMT" w:hint="eastAsia"/>
                <w:kern w:val="0"/>
                <w:sz w:val="18"/>
                <w:szCs w:val="18"/>
              </w:rPr>
              <w:t>14</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14</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4</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76</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301.5</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168</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362.5</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229</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105</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180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75</w:t>
            </w:r>
          </w:p>
        </w:tc>
        <w:tc>
          <w:tcPr>
            <w:tcW w:w="709" w:type="dxa"/>
          </w:tcPr>
          <w:p w:rsidR="00F47D43" w:rsidRDefault="00F47D43" w:rsidP="003911D1">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14</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4</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68.5</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299</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170</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360</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231</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25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115</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180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85</w:t>
            </w:r>
          </w:p>
        </w:tc>
        <w:tc>
          <w:tcPr>
            <w:tcW w:w="709" w:type="dxa"/>
          </w:tcPr>
          <w:p w:rsidR="00F47D43" w:rsidRDefault="00F47D43" w:rsidP="003911D1">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14</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4</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66</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295.5</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172</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356.5</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233</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32</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32</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140</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180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4</w:t>
            </w:r>
          </w:p>
        </w:tc>
        <w:tc>
          <w:tcPr>
            <w:tcW w:w="708" w:type="dxa"/>
          </w:tcPr>
          <w:p w:rsidR="00F47D43" w:rsidRDefault="00210603" w:rsidP="00863DE8">
            <w:pPr>
              <w:ind w:firstLineChars="100" w:firstLine="180"/>
              <w:rPr>
                <w:rFonts w:ascii="宋体" w:hAnsi="ArialMT" w:cs="ArialMT"/>
                <w:kern w:val="0"/>
                <w:sz w:val="18"/>
                <w:szCs w:val="18"/>
              </w:rPr>
            </w:pPr>
            <w:r>
              <w:rPr>
                <w:rFonts w:ascii="宋体" w:hAnsi="ArialMT" w:cs="ArialMT" w:hint="eastAsia"/>
                <w:kern w:val="0"/>
                <w:sz w:val="18"/>
                <w:szCs w:val="18"/>
              </w:rPr>
              <w:t>57</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300.5</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189</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361.5</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250</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40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40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150</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180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110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4</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56</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302.5</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196</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363.5</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257</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50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50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165</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180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125</w:t>
            </w:r>
          </w:p>
        </w:tc>
        <w:tc>
          <w:tcPr>
            <w:tcW w:w="709" w:type="dxa"/>
          </w:tcPr>
          <w:p w:rsidR="00F47D43" w:rsidRDefault="00F47D43">
            <w:pPr>
              <w:jc w:val="center"/>
              <w:rPr>
                <w:rFonts w:ascii="宋体" w:hAnsi="ArialMT" w:cs="ArialMT"/>
                <w:kern w:val="0"/>
                <w:sz w:val="18"/>
                <w:szCs w:val="18"/>
              </w:rPr>
            </w:pPr>
            <w:r>
              <w:rPr>
                <w:rFonts w:ascii="宋体" w:hAnsi="ArialMT" w:cs="ArialMT" w:hint="eastAsia"/>
                <w:kern w:val="0"/>
                <w:sz w:val="18"/>
                <w:szCs w:val="18"/>
              </w:rPr>
              <w:t>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4</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53.5</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307</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208</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368</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269</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65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65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185</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200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145</w:t>
            </w:r>
          </w:p>
        </w:tc>
        <w:tc>
          <w:tcPr>
            <w:tcW w:w="709" w:type="dxa"/>
          </w:tcPr>
          <w:p w:rsidR="00F47D43" w:rsidRDefault="00F47D43">
            <w:pPr>
              <w:jc w:val="center"/>
              <w:rPr>
                <w:rFonts w:ascii="宋体" w:hAnsi="ArialMT" w:cs="ArialMT"/>
                <w:kern w:val="0"/>
                <w:sz w:val="18"/>
                <w:szCs w:val="18"/>
              </w:rPr>
            </w:pPr>
            <w:r>
              <w:rPr>
                <w:rFonts w:ascii="宋体" w:hAnsi="ArialMT" w:cs="ArialMT" w:hint="eastAsia"/>
                <w:kern w:val="0"/>
                <w:sz w:val="18"/>
                <w:szCs w:val="18"/>
              </w:rPr>
              <w:t>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8</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314</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225</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375</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286</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80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200</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200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160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8</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326</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245</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387</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306</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100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220</w:t>
            </w:r>
          </w:p>
        </w:tc>
        <w:tc>
          <w:tcPr>
            <w:tcW w:w="892" w:type="dxa"/>
          </w:tcPr>
          <w:p w:rsidR="00F47D43" w:rsidRDefault="00F47D43" w:rsidP="00982EC6">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180</w:t>
            </w:r>
          </w:p>
        </w:tc>
        <w:tc>
          <w:tcPr>
            <w:tcW w:w="709" w:type="dxa"/>
          </w:tcPr>
          <w:p w:rsidR="00F47D43" w:rsidRDefault="00F47D43">
            <w:pPr>
              <w:jc w:val="center"/>
              <w:rPr>
                <w:rFonts w:ascii="宋体" w:hAnsi="ArialMT" w:cs="ArialMT"/>
                <w:kern w:val="0"/>
                <w:sz w:val="18"/>
                <w:szCs w:val="18"/>
              </w:rPr>
            </w:pPr>
            <w:r>
              <w:rPr>
                <w:rFonts w:ascii="宋体" w:hAnsi="ArialMT" w:cs="ArialMT" w:hint="eastAsia"/>
                <w:kern w:val="0"/>
                <w:sz w:val="18"/>
                <w:szCs w:val="18"/>
              </w:rPr>
              <w:t>22</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8</w:t>
            </w:r>
          </w:p>
        </w:tc>
        <w:tc>
          <w:tcPr>
            <w:tcW w:w="708" w:type="dxa"/>
          </w:tcPr>
          <w:p w:rsidR="00F47D43" w:rsidRDefault="00210603" w:rsidP="00210603">
            <w:pPr>
              <w:rPr>
                <w:rFonts w:ascii="宋体" w:hAnsi="ArialMT" w:cs="ArialMT"/>
                <w:kern w:val="0"/>
                <w:sz w:val="18"/>
                <w:szCs w:val="18"/>
              </w:rPr>
            </w:pPr>
            <w:r>
              <w:rPr>
                <w:rFonts w:ascii="宋体" w:hAnsi="ArialMT" w:cs="ArialMT" w:hint="eastAsia"/>
                <w:kern w:val="0"/>
                <w:sz w:val="18"/>
                <w:szCs w:val="18"/>
              </w:rPr>
              <w:t>50</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336</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265</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397</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326</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125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125</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250</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220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210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22</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18</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8</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43.5</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345</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289</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406</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350</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150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150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285</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220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240</w:t>
            </w:r>
          </w:p>
        </w:tc>
        <w:tc>
          <w:tcPr>
            <w:tcW w:w="709" w:type="dxa"/>
          </w:tcPr>
          <w:p w:rsidR="00F47D43" w:rsidRDefault="00F47D43" w:rsidP="003911D1">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4</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22</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8</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38.5</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360</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322</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421</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383</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200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340</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220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295</w:t>
            </w:r>
          </w:p>
        </w:tc>
        <w:tc>
          <w:tcPr>
            <w:tcW w:w="709" w:type="dxa"/>
          </w:tcPr>
          <w:p w:rsidR="00F47D43" w:rsidRDefault="00F47D43" w:rsidP="003911D1">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6</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22</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12</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56</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385</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382</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446</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443</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250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250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405</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250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355</w:t>
            </w:r>
          </w:p>
        </w:tc>
        <w:tc>
          <w:tcPr>
            <w:tcW w:w="709" w:type="dxa"/>
          </w:tcPr>
          <w:p w:rsidR="00F47D43" w:rsidRDefault="00F47D43" w:rsidP="003911D1">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9</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26</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12</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48.5</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412.7</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432</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473.5</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493</w:t>
            </w:r>
          </w:p>
        </w:tc>
      </w:tr>
      <w:tr w:rsidR="00F47D43" w:rsidTr="00B95E48">
        <w:trPr>
          <w:trHeight w:val="26"/>
        </w:trPr>
        <w:tc>
          <w:tcPr>
            <w:tcW w:w="633" w:type="dxa"/>
          </w:tcPr>
          <w:p w:rsidR="00F47D43" w:rsidRDefault="00F47D43">
            <w:pPr>
              <w:jc w:val="center"/>
              <w:rPr>
                <w:rFonts w:ascii="宋体" w:hAnsi="Times New Roman" w:cs="Times New Roman"/>
                <w:sz w:val="18"/>
                <w:szCs w:val="18"/>
              </w:rPr>
            </w:pPr>
            <w:r>
              <w:rPr>
                <w:rFonts w:ascii="宋体" w:hAnsi="Times New Roman" w:cs="Times New Roman"/>
                <w:sz w:val="18"/>
                <w:szCs w:val="18"/>
              </w:rPr>
              <w:t>300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300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460</w:t>
            </w:r>
          </w:p>
        </w:tc>
        <w:tc>
          <w:tcPr>
            <w:tcW w:w="892" w:type="dxa"/>
          </w:tcPr>
          <w:p w:rsidR="00F47D43" w:rsidRDefault="00F47D43">
            <w:pPr>
              <w:jc w:val="center"/>
              <w:rPr>
                <w:rFonts w:ascii="宋体" w:hAnsi="ArialMT" w:cs="ArialMT"/>
                <w:kern w:val="0"/>
                <w:sz w:val="18"/>
                <w:szCs w:val="18"/>
              </w:rPr>
            </w:pPr>
            <w:r>
              <w:rPr>
                <w:rFonts w:ascii="宋体" w:hAnsi="ArialMT" w:cs="ArialMT"/>
                <w:kern w:val="0"/>
                <w:sz w:val="18"/>
                <w:szCs w:val="18"/>
              </w:rPr>
              <w:t>300</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410</w:t>
            </w:r>
          </w:p>
        </w:tc>
        <w:tc>
          <w:tcPr>
            <w:tcW w:w="709" w:type="dxa"/>
          </w:tcPr>
          <w:p w:rsidR="00F47D43" w:rsidRDefault="00F47D43" w:rsidP="003911D1">
            <w:pPr>
              <w:jc w:val="center"/>
              <w:rPr>
                <w:rFonts w:ascii="宋体" w:hAnsi="ArialMT" w:cs="ArialMT"/>
                <w:kern w:val="0"/>
                <w:sz w:val="18"/>
                <w:szCs w:val="18"/>
              </w:rPr>
            </w:pPr>
            <w:r>
              <w:rPr>
                <w:rFonts w:ascii="宋体" w:hAnsi="ArialMT" w:cs="ArialMT" w:hint="eastAsia"/>
                <w:kern w:val="0"/>
                <w:sz w:val="18"/>
                <w:szCs w:val="18"/>
              </w:rPr>
              <w:t>32</w:t>
            </w:r>
          </w:p>
        </w:tc>
        <w:tc>
          <w:tcPr>
            <w:tcW w:w="709" w:type="dxa"/>
          </w:tcPr>
          <w:p w:rsidR="00F47D43" w:rsidRDefault="00F47D43">
            <w:pPr>
              <w:jc w:val="center"/>
              <w:rPr>
                <w:rFonts w:ascii="宋体" w:hAnsi="ArialMT" w:cs="ArialMT"/>
                <w:kern w:val="0"/>
                <w:sz w:val="18"/>
                <w:szCs w:val="18"/>
              </w:rPr>
            </w:pPr>
            <w:r>
              <w:rPr>
                <w:rFonts w:ascii="宋体" w:hAnsi="ArialMT" w:cs="ArialMT"/>
                <w:kern w:val="0"/>
                <w:sz w:val="18"/>
                <w:szCs w:val="18"/>
              </w:rPr>
              <w:t>26</w:t>
            </w:r>
          </w:p>
        </w:tc>
        <w:tc>
          <w:tcPr>
            <w:tcW w:w="708" w:type="dxa"/>
          </w:tcPr>
          <w:p w:rsidR="00F47D43" w:rsidRDefault="00F47D43">
            <w:pPr>
              <w:jc w:val="center"/>
              <w:rPr>
                <w:rFonts w:ascii="宋体" w:hAnsi="ArialMT" w:cs="ArialMT"/>
                <w:kern w:val="0"/>
                <w:sz w:val="18"/>
                <w:szCs w:val="18"/>
              </w:rPr>
            </w:pPr>
            <w:r>
              <w:rPr>
                <w:rFonts w:ascii="宋体" w:hAnsi="ArialMT" w:cs="ArialMT"/>
                <w:kern w:val="0"/>
                <w:sz w:val="18"/>
                <w:szCs w:val="18"/>
              </w:rPr>
              <w:t>12</w:t>
            </w:r>
          </w:p>
        </w:tc>
        <w:tc>
          <w:tcPr>
            <w:tcW w:w="708" w:type="dxa"/>
          </w:tcPr>
          <w:p w:rsidR="00F47D43" w:rsidRDefault="00210603" w:rsidP="00863DE8">
            <w:pPr>
              <w:jc w:val="center"/>
              <w:rPr>
                <w:rFonts w:ascii="宋体" w:hAnsi="ArialMT" w:cs="ArialMT"/>
                <w:kern w:val="0"/>
                <w:sz w:val="18"/>
                <w:szCs w:val="18"/>
              </w:rPr>
            </w:pPr>
            <w:r>
              <w:rPr>
                <w:rFonts w:ascii="宋体" w:hAnsi="ArialMT" w:cs="ArialMT" w:hint="eastAsia"/>
                <w:kern w:val="0"/>
                <w:sz w:val="18"/>
                <w:szCs w:val="18"/>
              </w:rPr>
              <w:t>46</w:t>
            </w:r>
          </w:p>
        </w:tc>
        <w:tc>
          <w:tcPr>
            <w:tcW w:w="708"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445.4</w:t>
            </w:r>
          </w:p>
        </w:tc>
        <w:tc>
          <w:tcPr>
            <w:tcW w:w="785"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497</w:t>
            </w:r>
          </w:p>
        </w:tc>
        <w:tc>
          <w:tcPr>
            <w:tcW w:w="709"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506.4</w:t>
            </w:r>
          </w:p>
        </w:tc>
        <w:tc>
          <w:tcPr>
            <w:tcW w:w="851" w:type="dxa"/>
          </w:tcPr>
          <w:p w:rsidR="00F47D43" w:rsidRDefault="00F47D43" w:rsidP="00182B06">
            <w:pPr>
              <w:jc w:val="center"/>
              <w:rPr>
                <w:rFonts w:ascii="宋体" w:hAnsi="ArialMT" w:cs="ArialMT"/>
                <w:kern w:val="0"/>
                <w:sz w:val="18"/>
                <w:szCs w:val="18"/>
              </w:rPr>
            </w:pPr>
            <w:r>
              <w:rPr>
                <w:rFonts w:ascii="宋体" w:hAnsi="ArialMT" w:cs="ArialMT" w:hint="eastAsia"/>
                <w:kern w:val="0"/>
                <w:sz w:val="18"/>
                <w:szCs w:val="18"/>
              </w:rPr>
              <w:t>558</w:t>
            </w:r>
          </w:p>
        </w:tc>
      </w:tr>
    </w:tbl>
    <w:p w:rsidR="00432B58" w:rsidRDefault="00432B58" w:rsidP="00432B58">
      <w:pPr>
        <w:jc w:val="left"/>
        <w:rPr>
          <w:rFonts w:ascii="宋体" w:hAnsi="Times New Roman" w:cs="ArialUnicodeMS"/>
          <w:kern w:val="0"/>
          <w:szCs w:val="21"/>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B95E48" w:rsidRDefault="00B95E48" w:rsidP="00432B58">
      <w:pPr>
        <w:jc w:val="left"/>
        <w:rPr>
          <w:rFonts w:ascii="宋体" w:hAnsi="Times New Roman" w:cs="ArialUnicodeMS"/>
          <w:kern w:val="0"/>
          <w:szCs w:val="21"/>
        </w:rPr>
      </w:pPr>
    </w:p>
    <w:p w:rsidR="00B95E48" w:rsidRDefault="00B95E48" w:rsidP="00432B58">
      <w:pPr>
        <w:jc w:val="left"/>
        <w:rPr>
          <w:rFonts w:ascii="宋体" w:hAnsi="Times New Roman" w:cs="ArialUnicodeMS"/>
          <w:kern w:val="0"/>
          <w:szCs w:val="21"/>
        </w:rPr>
      </w:pPr>
    </w:p>
    <w:p w:rsidR="00B95E48" w:rsidRDefault="00B95E48" w:rsidP="00432B58">
      <w:pPr>
        <w:jc w:val="left"/>
        <w:rPr>
          <w:rFonts w:ascii="宋体" w:hAnsi="Times New Roman" w:cs="ArialUnicodeMS"/>
          <w:kern w:val="0"/>
          <w:szCs w:val="21"/>
        </w:rPr>
      </w:pPr>
    </w:p>
    <w:p w:rsidR="00B95E48" w:rsidRDefault="00B95E48" w:rsidP="00432B58">
      <w:pPr>
        <w:jc w:val="left"/>
        <w:rPr>
          <w:rFonts w:ascii="宋体" w:hAnsi="Times New Roman" w:cs="ArialUnicodeMS"/>
          <w:kern w:val="0"/>
          <w:szCs w:val="21"/>
        </w:rPr>
      </w:pPr>
    </w:p>
    <w:p w:rsidR="00B95E48" w:rsidRDefault="00B95E48" w:rsidP="00432B58">
      <w:pPr>
        <w:jc w:val="left"/>
        <w:rPr>
          <w:rFonts w:ascii="宋体" w:hAnsi="Times New Roman" w:cs="ArialUnicodeMS"/>
          <w:kern w:val="0"/>
          <w:szCs w:val="21"/>
        </w:rPr>
      </w:pPr>
    </w:p>
    <w:p w:rsidR="00B95E48" w:rsidRDefault="00B95E48" w:rsidP="00432B58">
      <w:pPr>
        <w:jc w:val="left"/>
        <w:rPr>
          <w:rFonts w:ascii="宋体" w:hAnsi="Times New Roman" w:cs="ArialUnicodeMS"/>
          <w:kern w:val="0"/>
          <w:szCs w:val="21"/>
        </w:rPr>
      </w:pPr>
    </w:p>
    <w:p w:rsidR="00B95E48" w:rsidRDefault="00B95E48" w:rsidP="00432B58">
      <w:pPr>
        <w:jc w:val="left"/>
        <w:rPr>
          <w:rFonts w:ascii="宋体" w:hAnsi="Times New Roman" w:cs="ArialUnicodeMS"/>
          <w:kern w:val="0"/>
          <w:szCs w:val="21"/>
        </w:rPr>
      </w:pPr>
    </w:p>
    <w:p w:rsidR="00B95E48" w:rsidRDefault="00B95E48" w:rsidP="00432B58">
      <w:pPr>
        <w:jc w:val="left"/>
        <w:rPr>
          <w:rFonts w:ascii="宋体" w:hAnsi="Times New Roman" w:cs="ArialUnicodeMS"/>
          <w:kern w:val="0"/>
          <w:szCs w:val="21"/>
        </w:rPr>
      </w:pPr>
    </w:p>
    <w:p w:rsidR="00774804" w:rsidRDefault="00814480">
      <w:pPr>
        <w:jc w:val="center"/>
        <w:rPr>
          <w:rFonts w:ascii="Times New Roman" w:hAnsi="Times New Roman" w:cs="Times New Roman"/>
          <w:szCs w:val="24"/>
        </w:rPr>
      </w:pPr>
      <w:r>
        <w:rPr>
          <w:rFonts w:ascii="Times New Roman" w:hAnsi="Times New Roman" w:cs="Times New Roman" w:hint="eastAsia"/>
          <w:szCs w:val="24"/>
        </w:rPr>
        <w:lastRenderedPageBreak/>
        <w:t>表</w:t>
      </w:r>
      <w:r>
        <w:rPr>
          <w:rFonts w:ascii="Times New Roman" w:hAnsi="Times New Roman" w:cs="Times New Roman"/>
          <w:szCs w:val="24"/>
        </w:rPr>
        <w:t>1</w:t>
      </w:r>
      <w:r w:rsidR="00E44E00">
        <w:rPr>
          <w:rFonts w:ascii="Times New Roman" w:hAnsi="Times New Roman" w:cs="Times New Roman" w:hint="eastAsia"/>
          <w:szCs w:val="24"/>
        </w:rPr>
        <w:t>5</w:t>
      </w:r>
      <w:r>
        <w:rPr>
          <w:rFonts w:ascii="Times New Roman" w:hAnsi="Times New Roman" w:cs="Times New Roman" w:hint="eastAsia"/>
          <w:szCs w:val="24"/>
        </w:rPr>
        <w:t>法兰连接型尺寸（国标</w:t>
      </w:r>
      <w:r>
        <w:rPr>
          <w:rFonts w:ascii="Times New Roman" w:hAnsi="Times New Roman" w:cs="Times New Roman"/>
          <w:szCs w:val="24"/>
        </w:rPr>
        <w:t>PN</w:t>
      </w:r>
      <w:r>
        <w:rPr>
          <w:rFonts w:ascii="Times New Roman" w:hAnsi="Times New Roman" w:cs="Times New Roman" w:hint="eastAsia"/>
          <w:szCs w:val="24"/>
        </w:rPr>
        <w:t>25</w:t>
      </w:r>
      <w:r>
        <w:rPr>
          <w:rFonts w:ascii="Times New Roman" w:hAnsi="Times New Roman" w:cs="Times New Roman" w:hint="eastAsia"/>
          <w:szCs w:val="24"/>
        </w:rPr>
        <w:t>）</w:t>
      </w:r>
    </w:p>
    <w:tbl>
      <w:tblPr>
        <w:tblW w:w="9570" w:type="dxa"/>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708"/>
        <w:gridCol w:w="708"/>
        <w:gridCol w:w="817"/>
        <w:gridCol w:w="708"/>
        <w:gridCol w:w="851"/>
      </w:tblGrid>
      <w:tr w:rsidR="00B95E48" w:rsidTr="0005313A">
        <w:trPr>
          <w:trHeight w:val="26"/>
        </w:trPr>
        <w:tc>
          <w:tcPr>
            <w:tcW w:w="633"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公称</w:t>
            </w:r>
          </w:p>
          <w:p w:rsidR="00B95E48" w:rsidRDefault="00B95E48">
            <w:pPr>
              <w:jc w:val="center"/>
              <w:rPr>
                <w:rFonts w:ascii="宋体" w:hAnsi="ArialMT" w:cs="ArialMT"/>
                <w:kern w:val="0"/>
                <w:sz w:val="18"/>
                <w:szCs w:val="18"/>
              </w:rPr>
            </w:pPr>
            <w:r>
              <w:rPr>
                <w:rFonts w:ascii="宋体" w:hAnsi="ArialMT" w:cs="ArialMT" w:hint="eastAsia"/>
                <w:kern w:val="0"/>
                <w:sz w:val="18"/>
                <w:szCs w:val="18"/>
              </w:rPr>
              <w:t>口径</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92"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中心</w:t>
            </w:r>
          </w:p>
          <w:p w:rsidR="00B95E48" w:rsidRDefault="00B95E48">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螺孔</w:t>
            </w:r>
          </w:p>
          <w:p w:rsidR="00B95E48" w:rsidRDefault="00B95E48">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708"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螺栓</w:t>
            </w:r>
          </w:p>
          <w:p w:rsidR="00B95E48" w:rsidRDefault="00B95E48">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150℃高度H</w:t>
            </w:r>
          </w:p>
        </w:tc>
        <w:tc>
          <w:tcPr>
            <w:tcW w:w="817"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250℃高度H</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15</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95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65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14</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14</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76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301.5</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168</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362.5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229</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20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105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75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16</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14</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68.5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299</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170</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360</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231</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25</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115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85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16</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14</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66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295.5</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172</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356.5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233</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32</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32</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140</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100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ind w:firstLineChars="100" w:firstLine="180"/>
              <w:rPr>
                <w:rFonts w:ascii="宋体" w:hAnsi="ArialMT" w:cs="ArialMT"/>
                <w:kern w:val="0"/>
                <w:sz w:val="18"/>
                <w:szCs w:val="18"/>
              </w:rPr>
            </w:pPr>
            <w:r>
              <w:rPr>
                <w:rFonts w:ascii="宋体" w:hAnsi="ArialMT" w:cs="ArialMT" w:hint="eastAsia"/>
                <w:kern w:val="0"/>
                <w:sz w:val="18"/>
                <w:szCs w:val="18"/>
              </w:rPr>
              <w:t>57</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300.5</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189</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361.5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250</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40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40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150</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110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302.5</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196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363.5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257</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50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50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2</w:t>
            </w:r>
            <w:r>
              <w:rPr>
                <w:rFonts w:ascii="宋体" w:hAnsi="ArialMT" w:cs="ArialMT"/>
                <w:kern w:val="0"/>
                <w:sz w:val="18"/>
                <w:szCs w:val="18"/>
              </w:rPr>
              <w:t>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53.5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307</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208</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368</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269</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65</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65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200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45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22</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314</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225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375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286</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80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80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200</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200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4</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326</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245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387</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306</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100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100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235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190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26</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22</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044327">
            <w:pPr>
              <w:rPr>
                <w:rFonts w:ascii="宋体" w:hAnsi="ArialMT" w:cs="ArialMT"/>
                <w:kern w:val="0"/>
                <w:sz w:val="18"/>
                <w:szCs w:val="18"/>
              </w:rPr>
            </w:pPr>
            <w:r>
              <w:rPr>
                <w:rFonts w:ascii="宋体" w:hAnsi="ArialMT" w:cs="ArialMT" w:hint="eastAsia"/>
                <w:kern w:val="0"/>
                <w:sz w:val="18"/>
                <w:szCs w:val="18"/>
              </w:rPr>
              <w:t>32.5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336</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265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397</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326</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125</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125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270</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220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28</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26</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33.5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345</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289</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406</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350</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150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150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300</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250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26</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31</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360</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322</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421</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383</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200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200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360</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310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32</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26</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12</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46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385</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382</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446</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443</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250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250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425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5</w:t>
            </w:r>
            <w:r>
              <w:rPr>
                <w:rFonts w:ascii="宋体" w:hAnsi="ArialMT" w:cs="ArialMT"/>
                <w:kern w:val="0"/>
                <w:sz w:val="18"/>
                <w:szCs w:val="18"/>
              </w:rPr>
              <w:t>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370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35</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30</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12</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38.5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412.7</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432</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473.5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493</w:t>
            </w:r>
          </w:p>
        </w:tc>
      </w:tr>
      <w:tr w:rsidR="00044327" w:rsidTr="0005313A">
        <w:trPr>
          <w:trHeight w:val="26"/>
        </w:trPr>
        <w:tc>
          <w:tcPr>
            <w:tcW w:w="633" w:type="dxa"/>
          </w:tcPr>
          <w:p w:rsidR="00044327" w:rsidRDefault="00044327" w:rsidP="00093E0B">
            <w:pPr>
              <w:jc w:val="center"/>
              <w:rPr>
                <w:rFonts w:ascii="宋体" w:hAnsi="Times New Roman" w:cs="Times New Roman"/>
                <w:sz w:val="18"/>
                <w:szCs w:val="18"/>
              </w:rPr>
            </w:pPr>
            <w:r>
              <w:rPr>
                <w:rFonts w:ascii="宋体" w:hAnsi="Times New Roman" w:cs="Times New Roman"/>
                <w:sz w:val="18"/>
                <w:szCs w:val="18"/>
              </w:rPr>
              <w:t>300</w:t>
            </w:r>
          </w:p>
        </w:tc>
        <w:tc>
          <w:tcPr>
            <w:tcW w:w="709"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300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485</w:t>
            </w:r>
          </w:p>
        </w:tc>
        <w:tc>
          <w:tcPr>
            <w:tcW w:w="892"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3</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430</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38</w:t>
            </w:r>
          </w:p>
        </w:tc>
        <w:tc>
          <w:tcPr>
            <w:tcW w:w="709" w:type="dxa"/>
          </w:tcPr>
          <w:p w:rsidR="00044327" w:rsidRDefault="00044327" w:rsidP="00093E0B">
            <w:pPr>
              <w:jc w:val="center"/>
              <w:rPr>
                <w:rFonts w:ascii="宋体" w:hAnsi="ArialMT" w:cs="ArialMT"/>
                <w:kern w:val="0"/>
                <w:sz w:val="18"/>
                <w:szCs w:val="18"/>
              </w:rPr>
            </w:pPr>
            <w:r>
              <w:rPr>
                <w:rFonts w:ascii="宋体" w:hAnsi="ArialMT" w:cs="ArialMT" w:hint="eastAsia"/>
                <w:kern w:val="0"/>
                <w:sz w:val="18"/>
                <w:szCs w:val="18"/>
              </w:rPr>
              <w:t>30</w:t>
            </w:r>
          </w:p>
        </w:tc>
        <w:tc>
          <w:tcPr>
            <w:tcW w:w="708" w:type="dxa"/>
          </w:tcPr>
          <w:p w:rsidR="00044327" w:rsidRDefault="00044327" w:rsidP="00093E0B">
            <w:pPr>
              <w:jc w:val="center"/>
              <w:rPr>
                <w:rFonts w:ascii="宋体" w:hAnsi="ArialMT" w:cs="ArialMT"/>
                <w:kern w:val="0"/>
                <w:sz w:val="18"/>
                <w:szCs w:val="18"/>
              </w:rPr>
            </w:pPr>
            <w:r>
              <w:rPr>
                <w:rFonts w:ascii="宋体" w:hAnsi="ArialMT" w:cs="ArialMT"/>
                <w:kern w:val="0"/>
                <w:sz w:val="18"/>
                <w:szCs w:val="18"/>
              </w:rPr>
              <w:t>16</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33.5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445.4</w:t>
            </w:r>
          </w:p>
        </w:tc>
        <w:tc>
          <w:tcPr>
            <w:tcW w:w="817"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497</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506.4</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558</w:t>
            </w:r>
          </w:p>
        </w:tc>
      </w:tr>
    </w:tbl>
    <w:p w:rsidR="00774804" w:rsidRDefault="00432B58">
      <w:pPr>
        <w:rPr>
          <w:rFonts w:ascii="Times New Roman" w:hAnsi="Times New Roman" w:cs="Times New Roman"/>
          <w:szCs w:val="24"/>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jc w:val="center"/>
        <w:rPr>
          <w:rFonts w:ascii="Times New Roman" w:hAnsi="Times New Roman" w:cs="Times New Roman"/>
          <w:szCs w:val="24"/>
        </w:rPr>
      </w:pPr>
      <w:r>
        <w:rPr>
          <w:rFonts w:ascii="Times New Roman" w:hAnsi="Times New Roman" w:cs="Times New Roman" w:hint="eastAsia"/>
          <w:szCs w:val="24"/>
        </w:rPr>
        <w:t>表</w:t>
      </w:r>
      <w:r>
        <w:rPr>
          <w:rFonts w:ascii="Times New Roman" w:hAnsi="Times New Roman" w:cs="Times New Roman"/>
          <w:szCs w:val="24"/>
        </w:rPr>
        <w:t>1</w:t>
      </w:r>
      <w:r w:rsidR="00E44E00">
        <w:rPr>
          <w:rFonts w:ascii="Times New Roman" w:hAnsi="Times New Roman" w:cs="Times New Roman" w:hint="eastAsia"/>
          <w:szCs w:val="24"/>
        </w:rPr>
        <w:t>6</w:t>
      </w:r>
      <w:r w:rsidR="000E4039">
        <w:rPr>
          <w:rFonts w:ascii="Times New Roman" w:hAnsi="Times New Roman" w:cs="Times New Roman" w:hint="eastAsia"/>
          <w:szCs w:val="24"/>
        </w:rPr>
        <w:t xml:space="preserve"> </w:t>
      </w:r>
      <w:r>
        <w:rPr>
          <w:rFonts w:ascii="Times New Roman" w:hAnsi="Times New Roman" w:cs="Times New Roman" w:hint="eastAsia"/>
          <w:szCs w:val="24"/>
        </w:rPr>
        <w:t>法兰连接型尺寸（国标</w:t>
      </w:r>
      <w:r>
        <w:rPr>
          <w:rFonts w:ascii="Times New Roman" w:hAnsi="Times New Roman" w:cs="Times New Roman"/>
          <w:szCs w:val="24"/>
        </w:rPr>
        <w:t>PN</w:t>
      </w:r>
      <w:r>
        <w:rPr>
          <w:rFonts w:ascii="Times New Roman" w:hAnsi="Times New Roman" w:cs="Times New Roman" w:hint="eastAsia"/>
          <w:szCs w:val="24"/>
        </w:rPr>
        <w:t>40</w:t>
      </w:r>
      <w:r>
        <w:rPr>
          <w:rFonts w:ascii="Times New Roman" w:hAnsi="Times New Roman" w:cs="Times New Roman" w:hint="eastAsia"/>
          <w:szCs w:val="24"/>
        </w:rPr>
        <w:t>）</w:t>
      </w:r>
    </w:p>
    <w:tbl>
      <w:tblPr>
        <w:tblW w:w="9539"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708"/>
        <w:gridCol w:w="708"/>
        <w:gridCol w:w="785"/>
        <w:gridCol w:w="709"/>
        <w:gridCol w:w="851"/>
      </w:tblGrid>
      <w:tr w:rsidR="00B95E48" w:rsidTr="0005313A">
        <w:trPr>
          <w:trHeight w:val="26"/>
        </w:trPr>
        <w:tc>
          <w:tcPr>
            <w:tcW w:w="633"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公称</w:t>
            </w:r>
          </w:p>
          <w:p w:rsidR="00B95E48" w:rsidRDefault="00B95E48">
            <w:pPr>
              <w:jc w:val="center"/>
              <w:rPr>
                <w:rFonts w:ascii="宋体" w:hAnsi="ArialMT" w:cs="ArialMT"/>
                <w:kern w:val="0"/>
                <w:sz w:val="18"/>
                <w:szCs w:val="18"/>
              </w:rPr>
            </w:pPr>
            <w:r>
              <w:rPr>
                <w:rFonts w:ascii="宋体" w:hAnsi="ArialMT" w:cs="ArialMT" w:hint="eastAsia"/>
                <w:kern w:val="0"/>
                <w:sz w:val="18"/>
                <w:szCs w:val="18"/>
              </w:rPr>
              <w:t>口径</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92"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中心</w:t>
            </w:r>
          </w:p>
          <w:p w:rsidR="00B95E48" w:rsidRDefault="00B95E48">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螺孔</w:t>
            </w:r>
          </w:p>
          <w:p w:rsidR="00B95E48" w:rsidRDefault="00B95E48">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708"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螺栓</w:t>
            </w:r>
          </w:p>
          <w:p w:rsidR="00B95E48" w:rsidRDefault="00B95E48">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150℃高度H</w:t>
            </w:r>
          </w:p>
        </w:tc>
        <w:tc>
          <w:tcPr>
            <w:tcW w:w="785"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c>
          <w:tcPr>
            <w:tcW w:w="709"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250℃高度H</w:t>
            </w:r>
          </w:p>
        </w:tc>
        <w:tc>
          <w:tcPr>
            <w:tcW w:w="851"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15</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95</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65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14</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14</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76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301.5</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168</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362.5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229</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20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20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105</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75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16</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14</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68.5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299</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170</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360</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231</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25</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25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115</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85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16</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14</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66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295.5</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172</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356.5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233</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32</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32</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140</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100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ind w:firstLineChars="100" w:firstLine="180"/>
              <w:rPr>
                <w:rFonts w:ascii="宋体" w:hAnsi="ArialMT" w:cs="ArialMT"/>
                <w:kern w:val="0"/>
                <w:sz w:val="18"/>
                <w:szCs w:val="18"/>
              </w:rPr>
            </w:pPr>
            <w:r>
              <w:rPr>
                <w:rFonts w:ascii="宋体" w:hAnsi="ArialMT" w:cs="ArialMT" w:hint="eastAsia"/>
                <w:kern w:val="0"/>
                <w:sz w:val="18"/>
                <w:szCs w:val="18"/>
              </w:rPr>
              <w:t>57</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300.5</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189</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361.5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250</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40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40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150</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110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302.5</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196</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363.5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257</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50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50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65</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180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2</w:t>
            </w:r>
            <w:r>
              <w:rPr>
                <w:rFonts w:ascii="宋体" w:hAnsi="ArialMT" w:cs="ArialMT"/>
                <w:kern w:val="0"/>
                <w:sz w:val="18"/>
                <w:szCs w:val="18"/>
              </w:rPr>
              <w:t>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4</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53.5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307</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208</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368</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269</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65</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65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185</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200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45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22</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314</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225</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375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286</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80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80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200</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200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4</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18</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326</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245</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387</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306</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100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100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235</w:t>
            </w:r>
          </w:p>
        </w:tc>
        <w:tc>
          <w:tcPr>
            <w:tcW w:w="892" w:type="dxa"/>
          </w:tcPr>
          <w:p w:rsidR="00044327" w:rsidRDefault="00044327" w:rsidP="00721841">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190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26</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22</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rPr>
                <w:rFonts w:ascii="宋体" w:hAnsi="ArialMT" w:cs="ArialMT"/>
                <w:kern w:val="0"/>
                <w:sz w:val="18"/>
                <w:szCs w:val="18"/>
              </w:rPr>
            </w:pPr>
            <w:r>
              <w:rPr>
                <w:rFonts w:ascii="宋体" w:hAnsi="ArialMT" w:cs="ArialMT" w:hint="eastAsia"/>
                <w:kern w:val="0"/>
                <w:sz w:val="18"/>
                <w:szCs w:val="18"/>
              </w:rPr>
              <w:t xml:space="preserve"> 32.5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336</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265</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397</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326</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125</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125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270</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220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28</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26</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33.5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345</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289</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406</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350</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150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150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300</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250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26</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8</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31</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360</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322</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421</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383</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200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200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375</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320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36</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30</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12</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39.5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385</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382</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446</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443</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250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250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450</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5</w:t>
            </w:r>
            <w:r>
              <w:rPr>
                <w:rFonts w:ascii="宋体" w:hAnsi="ArialMT" w:cs="ArialMT"/>
                <w:kern w:val="0"/>
                <w:sz w:val="18"/>
                <w:szCs w:val="18"/>
              </w:rPr>
              <w:t>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385</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42</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33</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12</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36</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412.7</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432</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473.5</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493</w:t>
            </w:r>
          </w:p>
        </w:tc>
      </w:tr>
      <w:tr w:rsidR="00044327" w:rsidTr="0005313A">
        <w:trPr>
          <w:trHeight w:val="26"/>
        </w:trPr>
        <w:tc>
          <w:tcPr>
            <w:tcW w:w="633" w:type="dxa"/>
          </w:tcPr>
          <w:p w:rsidR="00044327" w:rsidRDefault="00044327">
            <w:pPr>
              <w:jc w:val="center"/>
              <w:rPr>
                <w:rFonts w:ascii="宋体" w:hAnsi="Times New Roman" w:cs="Times New Roman"/>
                <w:sz w:val="18"/>
                <w:szCs w:val="18"/>
              </w:rPr>
            </w:pPr>
            <w:r>
              <w:rPr>
                <w:rFonts w:ascii="宋体" w:hAnsi="Times New Roman" w:cs="Times New Roman"/>
                <w:sz w:val="18"/>
                <w:szCs w:val="18"/>
              </w:rPr>
              <w:t>300</w:t>
            </w:r>
          </w:p>
        </w:tc>
        <w:tc>
          <w:tcPr>
            <w:tcW w:w="709" w:type="dxa"/>
          </w:tcPr>
          <w:p w:rsidR="00044327" w:rsidRDefault="00044327">
            <w:pPr>
              <w:jc w:val="center"/>
              <w:rPr>
                <w:rFonts w:ascii="宋体" w:hAnsi="ArialMT" w:cs="ArialMT"/>
                <w:kern w:val="0"/>
                <w:sz w:val="18"/>
                <w:szCs w:val="18"/>
              </w:rPr>
            </w:pPr>
            <w:r>
              <w:rPr>
                <w:rFonts w:ascii="宋体" w:hAnsi="ArialMT" w:cs="ArialMT"/>
                <w:kern w:val="0"/>
                <w:sz w:val="18"/>
                <w:szCs w:val="18"/>
              </w:rPr>
              <w:t>300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515</w:t>
            </w:r>
          </w:p>
        </w:tc>
        <w:tc>
          <w:tcPr>
            <w:tcW w:w="892" w:type="dxa"/>
          </w:tcPr>
          <w:p w:rsidR="00044327" w:rsidRDefault="00044327">
            <w:pPr>
              <w:jc w:val="center"/>
              <w:rPr>
                <w:rFonts w:ascii="宋体" w:hAnsi="ArialMT" w:cs="ArialMT"/>
                <w:kern w:val="0"/>
                <w:sz w:val="18"/>
                <w:szCs w:val="18"/>
              </w:rPr>
            </w:pPr>
            <w:r>
              <w:rPr>
                <w:rFonts w:ascii="宋体" w:hAnsi="ArialMT" w:cs="ArialMT"/>
                <w:kern w:val="0"/>
                <w:sz w:val="18"/>
                <w:szCs w:val="18"/>
              </w:rPr>
              <w:t>3</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430</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52</w:t>
            </w:r>
          </w:p>
        </w:tc>
        <w:tc>
          <w:tcPr>
            <w:tcW w:w="709" w:type="dxa"/>
          </w:tcPr>
          <w:p w:rsidR="00044327" w:rsidRDefault="00044327">
            <w:pPr>
              <w:jc w:val="center"/>
              <w:rPr>
                <w:rFonts w:ascii="宋体" w:hAnsi="ArialMT" w:cs="ArialMT"/>
                <w:kern w:val="0"/>
                <w:sz w:val="18"/>
                <w:szCs w:val="18"/>
              </w:rPr>
            </w:pPr>
            <w:r>
              <w:rPr>
                <w:rFonts w:ascii="宋体" w:hAnsi="ArialMT" w:cs="ArialMT" w:hint="eastAsia"/>
                <w:kern w:val="0"/>
                <w:sz w:val="18"/>
                <w:szCs w:val="18"/>
              </w:rPr>
              <w:t>33</w:t>
            </w:r>
          </w:p>
        </w:tc>
        <w:tc>
          <w:tcPr>
            <w:tcW w:w="708" w:type="dxa"/>
          </w:tcPr>
          <w:p w:rsidR="00044327" w:rsidRDefault="00044327">
            <w:pPr>
              <w:jc w:val="center"/>
              <w:rPr>
                <w:rFonts w:ascii="宋体" w:hAnsi="ArialMT" w:cs="ArialMT"/>
                <w:kern w:val="0"/>
                <w:sz w:val="18"/>
                <w:szCs w:val="18"/>
              </w:rPr>
            </w:pPr>
            <w:r>
              <w:rPr>
                <w:rFonts w:ascii="宋体" w:hAnsi="ArialMT" w:cs="ArialMT"/>
                <w:kern w:val="0"/>
                <w:sz w:val="18"/>
                <w:szCs w:val="18"/>
              </w:rPr>
              <w:t>16</w:t>
            </w:r>
          </w:p>
        </w:tc>
        <w:tc>
          <w:tcPr>
            <w:tcW w:w="708" w:type="dxa"/>
          </w:tcPr>
          <w:p w:rsidR="00044327" w:rsidRDefault="00044327" w:rsidP="00863DE8">
            <w:pPr>
              <w:jc w:val="center"/>
              <w:rPr>
                <w:rFonts w:ascii="宋体" w:hAnsi="ArialMT" w:cs="ArialMT"/>
                <w:kern w:val="0"/>
                <w:sz w:val="18"/>
                <w:szCs w:val="18"/>
              </w:rPr>
            </w:pPr>
            <w:r>
              <w:rPr>
                <w:rFonts w:ascii="宋体" w:hAnsi="ArialMT" w:cs="ArialMT" w:hint="eastAsia"/>
                <w:kern w:val="0"/>
                <w:sz w:val="18"/>
                <w:szCs w:val="18"/>
              </w:rPr>
              <w:t>18.5</w:t>
            </w:r>
          </w:p>
        </w:tc>
        <w:tc>
          <w:tcPr>
            <w:tcW w:w="708"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445.4</w:t>
            </w:r>
          </w:p>
        </w:tc>
        <w:tc>
          <w:tcPr>
            <w:tcW w:w="785"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497</w:t>
            </w:r>
          </w:p>
        </w:tc>
        <w:tc>
          <w:tcPr>
            <w:tcW w:w="709"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506.4</w:t>
            </w:r>
          </w:p>
        </w:tc>
        <w:tc>
          <w:tcPr>
            <w:tcW w:w="851" w:type="dxa"/>
          </w:tcPr>
          <w:p w:rsidR="00044327" w:rsidRDefault="00044327" w:rsidP="00182B06">
            <w:pPr>
              <w:jc w:val="center"/>
              <w:rPr>
                <w:rFonts w:ascii="宋体" w:hAnsi="ArialMT" w:cs="ArialMT"/>
                <w:kern w:val="0"/>
                <w:sz w:val="18"/>
                <w:szCs w:val="18"/>
              </w:rPr>
            </w:pPr>
            <w:r>
              <w:rPr>
                <w:rFonts w:ascii="宋体" w:hAnsi="ArialMT" w:cs="ArialMT" w:hint="eastAsia"/>
                <w:kern w:val="0"/>
                <w:sz w:val="18"/>
                <w:szCs w:val="18"/>
              </w:rPr>
              <w:t>558</w:t>
            </w:r>
          </w:p>
        </w:tc>
      </w:tr>
    </w:tbl>
    <w:p w:rsidR="00774804" w:rsidRDefault="00432B58">
      <w:pPr>
        <w:rPr>
          <w:rFonts w:ascii="宋体" w:hAnsi="Times New Roman" w:cs="ArialUnicodeMS"/>
          <w:kern w:val="0"/>
          <w:szCs w:val="21"/>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FE6BC2" w:rsidRDefault="00FE6BC2">
      <w:pPr>
        <w:rPr>
          <w:rFonts w:ascii="宋体" w:hAnsi="Times New Roman" w:cs="ArialUnicodeMS"/>
          <w:kern w:val="0"/>
          <w:szCs w:val="21"/>
        </w:rPr>
      </w:pPr>
    </w:p>
    <w:p w:rsidR="00FE6BC2" w:rsidRDefault="00FE6BC2">
      <w:pPr>
        <w:rPr>
          <w:rFonts w:ascii="宋体" w:hAnsi="Times New Roman" w:cs="ArialUnicodeMS"/>
          <w:kern w:val="0"/>
          <w:szCs w:val="21"/>
        </w:rPr>
      </w:pPr>
    </w:p>
    <w:p w:rsidR="00FE6BC2" w:rsidRDefault="00FE6BC2">
      <w:pPr>
        <w:rPr>
          <w:rFonts w:ascii="宋体" w:hAnsi="Times New Roman" w:cs="ArialUnicodeMS"/>
          <w:kern w:val="0"/>
          <w:szCs w:val="21"/>
        </w:rPr>
      </w:pPr>
    </w:p>
    <w:p w:rsidR="00774804" w:rsidRDefault="00814480">
      <w:pPr>
        <w:jc w:val="center"/>
        <w:rPr>
          <w:rFonts w:ascii="Times New Roman" w:hAnsi="Times New Roman" w:cs="Times New Roman"/>
          <w:szCs w:val="24"/>
        </w:rPr>
      </w:pPr>
      <w:r>
        <w:rPr>
          <w:rFonts w:ascii="Times New Roman" w:hAnsi="Times New Roman" w:cs="Times New Roman" w:hint="eastAsia"/>
          <w:szCs w:val="24"/>
        </w:rPr>
        <w:lastRenderedPageBreak/>
        <w:t>表</w:t>
      </w:r>
      <w:r>
        <w:rPr>
          <w:rFonts w:ascii="Times New Roman" w:hAnsi="Times New Roman" w:cs="Times New Roman"/>
          <w:szCs w:val="24"/>
        </w:rPr>
        <w:t>1</w:t>
      </w:r>
      <w:r w:rsidR="00E44E00">
        <w:rPr>
          <w:rFonts w:ascii="Times New Roman" w:hAnsi="Times New Roman" w:cs="Times New Roman" w:hint="eastAsia"/>
          <w:szCs w:val="24"/>
        </w:rPr>
        <w:t>7</w:t>
      </w:r>
      <w:r>
        <w:rPr>
          <w:rFonts w:ascii="Times New Roman" w:hAnsi="Times New Roman" w:cs="Times New Roman" w:hint="eastAsia"/>
          <w:szCs w:val="24"/>
        </w:rPr>
        <w:t>法兰连接型尺寸（</w:t>
      </w:r>
      <w:r>
        <w:rPr>
          <w:rFonts w:ascii="Times New Roman" w:hAnsi="Times New Roman" w:cs="Times New Roman" w:hint="eastAsia"/>
          <w:szCs w:val="24"/>
        </w:rPr>
        <w:t>ANSI</w:t>
      </w:r>
      <w:r w:rsidR="00432B58">
        <w:rPr>
          <w:rFonts w:ascii="Times New Roman" w:hAnsi="Times New Roman" w:cs="Times New Roman" w:hint="eastAsia"/>
          <w:szCs w:val="24"/>
        </w:rPr>
        <w:t>/ASME</w:t>
      </w:r>
      <w:r>
        <w:rPr>
          <w:rFonts w:ascii="Times New Roman" w:hAnsi="Times New Roman" w:cs="Times New Roman" w:hint="eastAsia"/>
          <w:szCs w:val="24"/>
        </w:rPr>
        <w:t>-</w:t>
      </w:r>
      <w:r>
        <w:rPr>
          <w:rFonts w:ascii="Times New Roman" w:hAnsi="Times New Roman" w:cs="Times New Roman"/>
          <w:szCs w:val="24"/>
        </w:rPr>
        <w:t>CLASS150</w:t>
      </w:r>
      <w:r>
        <w:rPr>
          <w:rFonts w:ascii="Times New Roman" w:hAnsi="Times New Roman" w:cs="Times New Roman" w:hint="eastAsia"/>
          <w:szCs w:val="24"/>
        </w:rPr>
        <w:t>）</w:t>
      </w:r>
    </w:p>
    <w:tbl>
      <w:tblPr>
        <w:tblW w:w="9680"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708"/>
        <w:gridCol w:w="708"/>
        <w:gridCol w:w="785"/>
        <w:gridCol w:w="709"/>
        <w:gridCol w:w="992"/>
      </w:tblGrid>
      <w:tr w:rsidR="00B95E48" w:rsidTr="00B95E48">
        <w:trPr>
          <w:trHeight w:val="26"/>
        </w:trPr>
        <w:tc>
          <w:tcPr>
            <w:tcW w:w="633"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公称</w:t>
            </w:r>
          </w:p>
          <w:p w:rsidR="00B95E48" w:rsidRDefault="00B95E48">
            <w:pPr>
              <w:jc w:val="center"/>
              <w:rPr>
                <w:rFonts w:ascii="宋体" w:hAnsi="ArialMT" w:cs="ArialMT"/>
                <w:kern w:val="0"/>
                <w:sz w:val="18"/>
                <w:szCs w:val="18"/>
              </w:rPr>
            </w:pPr>
            <w:r>
              <w:rPr>
                <w:rFonts w:ascii="宋体" w:hAnsi="ArialMT" w:cs="ArialMT" w:hint="eastAsia"/>
                <w:kern w:val="0"/>
                <w:sz w:val="18"/>
                <w:szCs w:val="18"/>
              </w:rPr>
              <w:t>口径</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92"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中心</w:t>
            </w:r>
          </w:p>
          <w:p w:rsidR="00B95E48" w:rsidRDefault="00B95E48">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螺孔</w:t>
            </w:r>
          </w:p>
          <w:p w:rsidR="00B95E48" w:rsidRDefault="00B95E48">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708"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螺栓</w:t>
            </w:r>
          </w:p>
          <w:p w:rsidR="00B95E48" w:rsidRDefault="00B95E48">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150℃高度H</w:t>
            </w:r>
          </w:p>
        </w:tc>
        <w:tc>
          <w:tcPr>
            <w:tcW w:w="785"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c>
          <w:tcPr>
            <w:tcW w:w="709"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250℃高度H</w:t>
            </w:r>
          </w:p>
        </w:tc>
        <w:tc>
          <w:tcPr>
            <w:tcW w:w="992"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15</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90</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60.3</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11.6</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15.9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73.5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301.5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166.5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362.5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229</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100</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69.9</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13.2</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15.9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66</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299</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169</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360</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231</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25</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110</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79.4</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14.</w:t>
            </w:r>
            <w:r>
              <w:rPr>
                <w:rFonts w:ascii="宋体" w:hAnsi="ArialMT" w:cs="ArialMT" w:hint="eastAsia"/>
                <w:kern w:val="0"/>
                <w:sz w:val="18"/>
                <w:szCs w:val="18"/>
              </w:rPr>
              <w:t>7</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15.9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63.5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295.5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170.5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356.5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233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32</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32</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117.3</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88.9</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16.</w:t>
            </w:r>
            <w:r>
              <w:rPr>
                <w:rFonts w:ascii="宋体" w:hAnsi="ArialMT" w:cs="ArialMT" w:hint="eastAsia"/>
                <w:kern w:val="0"/>
                <w:sz w:val="18"/>
                <w:szCs w:val="18"/>
              </w:rPr>
              <w:t>3</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15.9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ind w:firstLineChars="100" w:firstLine="180"/>
              <w:rPr>
                <w:rFonts w:ascii="宋体" w:hAnsi="ArialMT" w:cs="ArialMT"/>
                <w:kern w:val="0"/>
                <w:sz w:val="18"/>
                <w:szCs w:val="18"/>
              </w:rPr>
            </w:pPr>
            <w:r>
              <w:rPr>
                <w:rFonts w:ascii="宋体" w:hAnsi="ArialMT" w:cs="ArialMT" w:hint="eastAsia"/>
                <w:kern w:val="0"/>
                <w:sz w:val="18"/>
                <w:szCs w:val="18"/>
              </w:rPr>
              <w:t>68</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300.5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178</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361.5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250</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40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40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127</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98.4</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17.9</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15.9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67.5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302.5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185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363.5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257</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50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152.4</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120.7</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19.5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61</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307</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202</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368</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269</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65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65</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180</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139.7</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7</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48.5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314</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224</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375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286</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190</w:t>
            </w:r>
            <w:r>
              <w:rPr>
                <w:rFonts w:ascii="宋体" w:hAnsi="ArialMT" w:cs="ArialMT" w:hint="eastAsia"/>
                <w:kern w:val="0"/>
                <w:sz w:val="18"/>
                <w:szCs w:val="18"/>
              </w:rPr>
              <w:t>.5</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152.4</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24.3</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46</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326</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241</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387</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306</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100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230</w:t>
            </w:r>
          </w:p>
        </w:tc>
        <w:tc>
          <w:tcPr>
            <w:tcW w:w="892"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190.5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24.3</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A00DC9">
            <w:pPr>
              <w:rPr>
                <w:rFonts w:ascii="宋体" w:hAnsi="ArialMT" w:cs="ArialMT"/>
                <w:kern w:val="0"/>
                <w:sz w:val="18"/>
                <w:szCs w:val="18"/>
              </w:rPr>
            </w:pPr>
            <w:r>
              <w:rPr>
                <w:rFonts w:ascii="宋体" w:hAnsi="ArialMT" w:cs="ArialMT" w:hint="eastAsia"/>
                <w:kern w:val="0"/>
                <w:sz w:val="18"/>
                <w:szCs w:val="18"/>
              </w:rPr>
              <w:t>40</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336</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271</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397</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326</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125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125</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255</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220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215.9</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24.3</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41</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345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292.5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406</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350</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150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280</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220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241.3</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25.</w:t>
            </w:r>
            <w:r>
              <w:rPr>
                <w:rFonts w:ascii="宋体" w:hAnsi="ArialMT" w:cs="ArialMT" w:hint="eastAsia"/>
                <w:kern w:val="0"/>
                <w:sz w:val="18"/>
                <w:szCs w:val="18"/>
              </w:rPr>
              <w:t>9</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36</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360</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320</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421</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383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200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345</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220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298.5</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29</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53.5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385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377.5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446</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443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250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406.4</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362.0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30.6</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25</w:t>
            </w:r>
            <w:r>
              <w:rPr>
                <w:rFonts w:ascii="宋体" w:hAnsi="ArialMT" w:cs="ArialMT" w:hint="eastAsia"/>
                <w:kern w:val="0"/>
                <w:sz w:val="18"/>
                <w:szCs w:val="18"/>
              </w:rPr>
              <w:t>.4</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12</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48</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412.7</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435.2</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473.5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493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300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300</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48</w:t>
            </w:r>
            <w:r>
              <w:rPr>
                <w:rFonts w:ascii="宋体" w:hAnsi="ArialMT" w:cs="ArialMT" w:hint="eastAsia"/>
                <w:kern w:val="0"/>
                <w:sz w:val="18"/>
                <w:szCs w:val="18"/>
              </w:rPr>
              <w:t>5</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300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431.8</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32.2</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25</w:t>
            </w:r>
            <w:r>
              <w:rPr>
                <w:rFonts w:ascii="宋体" w:hAnsi="ArialMT" w:cs="ArialMT" w:hint="eastAsia"/>
                <w:kern w:val="0"/>
                <w:sz w:val="18"/>
                <w:szCs w:val="18"/>
              </w:rPr>
              <w:t>.4</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12</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39.5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445.4</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507.9</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506.4</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558</w:t>
            </w:r>
          </w:p>
        </w:tc>
      </w:tr>
    </w:tbl>
    <w:p w:rsidR="00774804" w:rsidRDefault="00432B58">
      <w:pPr>
        <w:rPr>
          <w:b/>
          <w:sz w:val="24"/>
          <w:szCs w:val="24"/>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Default="00814480">
      <w:pPr>
        <w:jc w:val="center"/>
        <w:rPr>
          <w:rFonts w:ascii="Times New Roman" w:hAnsi="Times New Roman" w:cs="Times New Roman"/>
          <w:szCs w:val="24"/>
        </w:rPr>
      </w:pPr>
      <w:r>
        <w:rPr>
          <w:rFonts w:ascii="Times New Roman" w:hAnsi="Times New Roman" w:cs="Times New Roman" w:hint="eastAsia"/>
          <w:szCs w:val="24"/>
        </w:rPr>
        <w:t>表</w:t>
      </w:r>
      <w:r>
        <w:rPr>
          <w:rFonts w:ascii="Times New Roman" w:hAnsi="Times New Roman" w:cs="Times New Roman"/>
          <w:szCs w:val="24"/>
        </w:rPr>
        <w:t>1</w:t>
      </w:r>
      <w:r w:rsidR="00E44E00">
        <w:rPr>
          <w:rFonts w:ascii="Times New Roman" w:hAnsi="Times New Roman" w:cs="Times New Roman" w:hint="eastAsia"/>
          <w:szCs w:val="24"/>
        </w:rPr>
        <w:t>8</w:t>
      </w:r>
      <w:r>
        <w:rPr>
          <w:rFonts w:ascii="Times New Roman" w:hAnsi="Times New Roman" w:cs="Times New Roman" w:hint="eastAsia"/>
          <w:szCs w:val="24"/>
        </w:rPr>
        <w:t>法兰连接型尺寸（</w:t>
      </w:r>
      <w:r>
        <w:rPr>
          <w:rFonts w:ascii="Times New Roman" w:hAnsi="Times New Roman" w:cs="Times New Roman" w:hint="eastAsia"/>
          <w:szCs w:val="24"/>
        </w:rPr>
        <w:t>ANSI</w:t>
      </w:r>
      <w:r w:rsidR="00432B58">
        <w:rPr>
          <w:rFonts w:ascii="Times New Roman" w:hAnsi="Times New Roman" w:cs="Times New Roman" w:hint="eastAsia"/>
          <w:szCs w:val="24"/>
        </w:rPr>
        <w:t>/ASME</w:t>
      </w:r>
      <w:r>
        <w:rPr>
          <w:rFonts w:ascii="Times New Roman" w:hAnsi="Times New Roman" w:cs="Times New Roman" w:hint="eastAsia"/>
          <w:szCs w:val="24"/>
        </w:rPr>
        <w:t>-</w:t>
      </w:r>
      <w:r>
        <w:rPr>
          <w:rFonts w:ascii="Times New Roman" w:hAnsi="Times New Roman" w:cs="Times New Roman"/>
          <w:szCs w:val="24"/>
        </w:rPr>
        <w:t>CLASS</w:t>
      </w:r>
      <w:r>
        <w:rPr>
          <w:rFonts w:ascii="Times New Roman" w:hAnsi="Times New Roman" w:cs="Times New Roman" w:hint="eastAsia"/>
          <w:szCs w:val="24"/>
        </w:rPr>
        <w:t>3</w:t>
      </w:r>
      <w:r>
        <w:rPr>
          <w:rFonts w:ascii="Times New Roman" w:hAnsi="Times New Roman" w:cs="Times New Roman"/>
          <w:szCs w:val="24"/>
        </w:rPr>
        <w:t>00</w:t>
      </w:r>
      <w:r>
        <w:rPr>
          <w:rFonts w:ascii="Times New Roman" w:hAnsi="Times New Roman" w:cs="Times New Roman" w:hint="eastAsia"/>
          <w:szCs w:val="24"/>
        </w:rPr>
        <w:t>）</w:t>
      </w:r>
    </w:p>
    <w:tbl>
      <w:tblPr>
        <w:tblW w:w="9680"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708"/>
        <w:gridCol w:w="708"/>
        <w:gridCol w:w="785"/>
        <w:gridCol w:w="709"/>
        <w:gridCol w:w="992"/>
      </w:tblGrid>
      <w:tr w:rsidR="00B95E48" w:rsidTr="00B95E48">
        <w:trPr>
          <w:trHeight w:val="26"/>
        </w:trPr>
        <w:tc>
          <w:tcPr>
            <w:tcW w:w="633"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公称</w:t>
            </w:r>
          </w:p>
          <w:p w:rsidR="00B95E48" w:rsidRDefault="00B95E48">
            <w:pPr>
              <w:jc w:val="center"/>
              <w:rPr>
                <w:rFonts w:ascii="宋体" w:hAnsi="ArialMT" w:cs="ArialMT"/>
                <w:kern w:val="0"/>
                <w:sz w:val="18"/>
                <w:szCs w:val="18"/>
              </w:rPr>
            </w:pPr>
            <w:r>
              <w:rPr>
                <w:rFonts w:ascii="宋体" w:hAnsi="ArialMT" w:cs="ArialMT" w:hint="eastAsia"/>
                <w:kern w:val="0"/>
                <w:sz w:val="18"/>
                <w:szCs w:val="18"/>
              </w:rPr>
              <w:t>口径</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92"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中心</w:t>
            </w:r>
          </w:p>
          <w:p w:rsidR="00B95E48" w:rsidRDefault="00B95E48">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螺孔</w:t>
            </w:r>
          </w:p>
          <w:p w:rsidR="00B95E48" w:rsidRDefault="00B95E48">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708"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螺栓</w:t>
            </w:r>
          </w:p>
          <w:p w:rsidR="00B95E48" w:rsidRDefault="00B95E48">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708"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150℃高度H</w:t>
            </w:r>
          </w:p>
        </w:tc>
        <w:tc>
          <w:tcPr>
            <w:tcW w:w="785"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c>
          <w:tcPr>
            <w:tcW w:w="709"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250℃高度H</w:t>
            </w:r>
          </w:p>
        </w:tc>
        <w:tc>
          <w:tcPr>
            <w:tcW w:w="992"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95</w:t>
            </w:r>
            <w:r>
              <w:rPr>
                <w:rFonts w:ascii="宋体" w:hAnsi="ArialMT" w:cs="ArialMT" w:hint="eastAsia"/>
                <w:kern w:val="0"/>
                <w:sz w:val="18"/>
                <w:szCs w:val="18"/>
              </w:rPr>
              <w:t>.2</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66.</w:t>
            </w:r>
            <w:r>
              <w:rPr>
                <w:rFonts w:ascii="宋体" w:hAnsi="ArialMT" w:cs="ArialMT" w:hint="eastAsia"/>
                <w:kern w:val="0"/>
                <w:sz w:val="18"/>
                <w:szCs w:val="18"/>
              </w:rPr>
              <w:t>7</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14.</w:t>
            </w:r>
            <w:r>
              <w:rPr>
                <w:rFonts w:ascii="宋体" w:hAnsi="ArialMT" w:cs="ArialMT" w:hint="eastAsia"/>
                <w:kern w:val="0"/>
                <w:sz w:val="18"/>
                <w:szCs w:val="18"/>
              </w:rPr>
              <w:t>7</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15.9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71</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301.5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166.5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362.5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229</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11</w:t>
            </w:r>
            <w:r>
              <w:rPr>
                <w:rFonts w:ascii="宋体" w:hAnsi="ArialMT" w:cs="ArialMT" w:hint="eastAsia"/>
                <w:kern w:val="0"/>
                <w:sz w:val="18"/>
                <w:szCs w:val="18"/>
              </w:rPr>
              <w:t>7.5</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82.</w:t>
            </w:r>
            <w:r>
              <w:rPr>
                <w:rFonts w:ascii="宋体" w:hAnsi="ArialMT" w:cs="ArialMT" w:hint="eastAsia"/>
                <w:kern w:val="0"/>
                <w:sz w:val="18"/>
                <w:szCs w:val="18"/>
              </w:rPr>
              <w:t>6</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w:t>
            </w:r>
            <w:r>
              <w:rPr>
                <w:rFonts w:ascii="宋体" w:hAnsi="ArialMT" w:cs="ArialMT" w:hint="eastAsia"/>
                <w:kern w:val="0"/>
                <w:sz w:val="18"/>
                <w:szCs w:val="18"/>
              </w:rPr>
              <w:t>6.3</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57.2</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299</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169</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360</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231</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25</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12</w:t>
            </w:r>
            <w:r>
              <w:rPr>
                <w:rFonts w:ascii="宋体" w:hAnsi="ArialMT" w:cs="ArialMT" w:hint="eastAsia"/>
                <w:kern w:val="0"/>
                <w:sz w:val="18"/>
                <w:szCs w:val="18"/>
              </w:rPr>
              <w:t>5</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88.9</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17.</w:t>
            </w:r>
            <w:r>
              <w:rPr>
                <w:rFonts w:ascii="宋体" w:hAnsi="ArialMT" w:cs="ArialMT" w:hint="eastAsia"/>
                <w:kern w:val="0"/>
                <w:sz w:val="18"/>
                <w:szCs w:val="18"/>
              </w:rPr>
              <w:t>9</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295.5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170.5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356.5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233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32</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32</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13</w:t>
            </w:r>
            <w:r>
              <w:rPr>
                <w:rFonts w:ascii="宋体" w:hAnsi="ArialMT" w:cs="ArialMT" w:hint="eastAsia"/>
                <w:kern w:val="0"/>
                <w:sz w:val="18"/>
                <w:szCs w:val="18"/>
              </w:rPr>
              <w:t>5</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98.</w:t>
            </w:r>
            <w:r>
              <w:rPr>
                <w:rFonts w:ascii="宋体" w:hAnsi="ArialMT" w:cs="ArialMT" w:hint="eastAsia"/>
                <w:kern w:val="0"/>
                <w:sz w:val="18"/>
                <w:szCs w:val="18"/>
              </w:rPr>
              <w:t>4</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19.5</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ind w:firstLineChars="100" w:firstLine="180"/>
              <w:rPr>
                <w:rFonts w:ascii="宋体" w:hAnsi="ArialMT" w:cs="ArialMT"/>
                <w:kern w:val="0"/>
                <w:sz w:val="18"/>
                <w:szCs w:val="18"/>
              </w:rPr>
            </w:pPr>
            <w:r>
              <w:rPr>
                <w:rFonts w:ascii="宋体" w:hAnsi="ArialMT" w:cs="ArialMT" w:hint="eastAsia"/>
                <w:kern w:val="0"/>
                <w:sz w:val="18"/>
                <w:szCs w:val="18"/>
              </w:rPr>
              <w:t>59</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300.5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178</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361.5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250</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40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40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15</w:t>
            </w:r>
            <w:r>
              <w:rPr>
                <w:rFonts w:ascii="宋体" w:hAnsi="ArialMT" w:cs="ArialMT" w:hint="eastAsia"/>
                <w:kern w:val="0"/>
                <w:sz w:val="18"/>
                <w:szCs w:val="18"/>
              </w:rPr>
              <w:t>6</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114.3</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21.1</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22.2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4</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53</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302.5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185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363.5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257</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165</w:t>
            </w:r>
            <w:r>
              <w:rPr>
                <w:rFonts w:ascii="宋体" w:hAnsi="ArialMT" w:cs="ArialMT" w:hint="eastAsia"/>
                <w:kern w:val="0"/>
                <w:sz w:val="18"/>
                <w:szCs w:val="18"/>
              </w:rPr>
              <w:t>.1</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180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127.0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22.7</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19</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54.7</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307</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202</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368</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269</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65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65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19</w:t>
            </w:r>
            <w:r>
              <w:rPr>
                <w:rFonts w:ascii="宋体" w:hAnsi="ArialMT" w:cs="ArialMT" w:hint="eastAsia"/>
                <w:kern w:val="0"/>
                <w:sz w:val="18"/>
                <w:szCs w:val="18"/>
              </w:rPr>
              <w:t>1</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200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149.2</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25.9</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22.2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43</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314</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224</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375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286</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80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210</w:t>
            </w:r>
          </w:p>
        </w:tc>
        <w:tc>
          <w:tcPr>
            <w:tcW w:w="892"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168.3</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29</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22.2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36.3</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326</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241</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387</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306</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100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255</w:t>
            </w:r>
          </w:p>
        </w:tc>
        <w:tc>
          <w:tcPr>
            <w:tcW w:w="892"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0</w:t>
            </w:r>
            <w:r>
              <w:rPr>
                <w:rFonts w:ascii="宋体" w:hAnsi="ArialMT" w:cs="ArialMT"/>
                <w:kern w:val="0"/>
                <w:sz w:val="18"/>
                <w:szCs w:val="18"/>
              </w:rPr>
              <w:t>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200.0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32.2</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22</w:t>
            </w:r>
            <w:r>
              <w:rPr>
                <w:rFonts w:ascii="宋体" w:hAnsi="ArialMT" w:cs="ArialMT" w:hint="eastAsia"/>
                <w:kern w:val="0"/>
                <w:sz w:val="18"/>
                <w:szCs w:val="18"/>
              </w:rPr>
              <w:t>.2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A00DC9">
            <w:pPr>
              <w:rPr>
                <w:rFonts w:ascii="宋体" w:hAnsi="ArialMT" w:cs="ArialMT"/>
                <w:kern w:val="0"/>
                <w:sz w:val="18"/>
                <w:szCs w:val="18"/>
              </w:rPr>
            </w:pPr>
            <w:r>
              <w:rPr>
                <w:rFonts w:ascii="宋体" w:hAnsi="ArialMT" w:cs="ArialMT" w:hint="eastAsia"/>
                <w:kern w:val="0"/>
                <w:sz w:val="18"/>
                <w:szCs w:val="18"/>
              </w:rPr>
              <w:t>28.5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336</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271</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397</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326</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125</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125</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280</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235.0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35.4</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22.2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8</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28.5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345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292.5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406</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350</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150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150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320</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w:t>
            </w:r>
            <w:r>
              <w:rPr>
                <w:rFonts w:ascii="宋体" w:hAnsi="ArialMT" w:cs="ArialMT"/>
                <w:kern w:val="0"/>
                <w:sz w:val="18"/>
                <w:szCs w:val="18"/>
              </w:rPr>
              <w:t>0</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269.9</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37</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22.2</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12</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16</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360</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320</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421</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383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200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381</w:t>
            </w:r>
          </w:p>
        </w:tc>
        <w:tc>
          <w:tcPr>
            <w:tcW w:w="892" w:type="dxa"/>
          </w:tcPr>
          <w:p w:rsidR="00A00DC9" w:rsidRDefault="00A00DC9">
            <w:pPr>
              <w:jc w:val="center"/>
              <w:rPr>
                <w:rFonts w:ascii="宋体" w:hAnsi="ArialMT" w:cs="ArialMT"/>
                <w:kern w:val="0"/>
                <w:sz w:val="18"/>
                <w:szCs w:val="18"/>
              </w:rPr>
            </w:pPr>
            <w:r>
              <w:rPr>
                <w:rFonts w:ascii="宋体" w:hAnsi="ArialMT" w:cs="ArialMT"/>
                <w:kern w:val="0"/>
                <w:sz w:val="18"/>
                <w:szCs w:val="18"/>
              </w:rPr>
              <w:t>2</w:t>
            </w:r>
            <w:r>
              <w:rPr>
                <w:rFonts w:ascii="宋体" w:hAnsi="ArialMT" w:cs="ArialMT" w:hint="eastAsia"/>
                <w:kern w:val="0"/>
                <w:sz w:val="18"/>
                <w:szCs w:val="18"/>
              </w:rPr>
              <w:t>22</w:t>
            </w:r>
          </w:p>
        </w:tc>
        <w:tc>
          <w:tcPr>
            <w:tcW w:w="709" w:type="dxa"/>
          </w:tcPr>
          <w:p w:rsidR="00A00DC9" w:rsidRDefault="00A00DC9" w:rsidP="00721841">
            <w:pPr>
              <w:jc w:val="center"/>
              <w:rPr>
                <w:rFonts w:ascii="宋体" w:hAnsi="ArialMT" w:cs="ArialMT"/>
                <w:kern w:val="0"/>
                <w:sz w:val="18"/>
                <w:szCs w:val="18"/>
              </w:rPr>
            </w:pPr>
            <w:r>
              <w:rPr>
                <w:rFonts w:ascii="宋体" w:hAnsi="ArialMT" w:cs="ArialMT"/>
                <w:kern w:val="0"/>
                <w:sz w:val="18"/>
                <w:szCs w:val="18"/>
              </w:rPr>
              <w:t>3</w:t>
            </w:r>
            <w:r>
              <w:rPr>
                <w:rFonts w:ascii="宋体" w:hAnsi="ArialMT" w:cs="ArialMT" w:hint="eastAsia"/>
                <w:kern w:val="0"/>
                <w:sz w:val="18"/>
                <w:szCs w:val="18"/>
              </w:rPr>
              <w:t>30.2</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41.7</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25.4</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12</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35.5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385</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377.5</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446</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443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250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250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445</w:t>
            </w:r>
          </w:p>
        </w:tc>
        <w:tc>
          <w:tcPr>
            <w:tcW w:w="892"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250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387.3</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48.1</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28.6</w:t>
            </w:r>
          </w:p>
        </w:tc>
        <w:tc>
          <w:tcPr>
            <w:tcW w:w="708" w:type="dxa"/>
          </w:tcPr>
          <w:p w:rsidR="00A00DC9" w:rsidRDefault="00A00DC9">
            <w:pPr>
              <w:jc w:val="center"/>
              <w:rPr>
                <w:rFonts w:ascii="宋体" w:hAnsi="ArialMT" w:cs="ArialMT"/>
                <w:kern w:val="0"/>
                <w:sz w:val="18"/>
                <w:szCs w:val="18"/>
              </w:rPr>
            </w:pPr>
            <w:r>
              <w:rPr>
                <w:rFonts w:ascii="宋体" w:hAnsi="ArialMT" w:cs="ArialMT"/>
                <w:kern w:val="0"/>
                <w:sz w:val="18"/>
                <w:szCs w:val="18"/>
              </w:rPr>
              <w:t>16</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28.7</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412.7</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435.2</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473.5</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493</w:t>
            </w:r>
          </w:p>
        </w:tc>
      </w:tr>
      <w:tr w:rsidR="00A00DC9" w:rsidTr="00B95E48">
        <w:trPr>
          <w:trHeight w:val="26"/>
        </w:trPr>
        <w:tc>
          <w:tcPr>
            <w:tcW w:w="633" w:type="dxa"/>
          </w:tcPr>
          <w:p w:rsidR="00A00DC9" w:rsidRDefault="00A00DC9">
            <w:pPr>
              <w:jc w:val="center"/>
              <w:rPr>
                <w:rFonts w:ascii="宋体" w:hAnsi="Times New Roman" w:cs="Times New Roman"/>
                <w:sz w:val="18"/>
                <w:szCs w:val="18"/>
              </w:rPr>
            </w:pPr>
            <w:r>
              <w:rPr>
                <w:rFonts w:ascii="宋体" w:hAnsi="Times New Roman" w:cs="Times New Roman"/>
                <w:sz w:val="18"/>
                <w:szCs w:val="18"/>
              </w:rPr>
              <w:t>300</w:t>
            </w:r>
          </w:p>
        </w:tc>
        <w:tc>
          <w:tcPr>
            <w:tcW w:w="709" w:type="dxa"/>
          </w:tcPr>
          <w:p w:rsidR="00A00DC9" w:rsidRDefault="00A00DC9">
            <w:pPr>
              <w:jc w:val="center"/>
              <w:rPr>
                <w:rFonts w:ascii="宋体" w:hAnsi="ArialMT" w:cs="ArialMT"/>
                <w:kern w:val="0"/>
                <w:sz w:val="18"/>
                <w:szCs w:val="18"/>
              </w:rPr>
            </w:pPr>
            <w:r>
              <w:rPr>
                <w:rFonts w:ascii="宋体" w:hAnsi="ArialMT" w:cs="ArialMT"/>
                <w:kern w:val="0"/>
                <w:sz w:val="18"/>
                <w:szCs w:val="18"/>
              </w:rPr>
              <w:t>300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521</w:t>
            </w:r>
          </w:p>
        </w:tc>
        <w:tc>
          <w:tcPr>
            <w:tcW w:w="892"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300</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450.8</w:t>
            </w:r>
          </w:p>
        </w:tc>
        <w:tc>
          <w:tcPr>
            <w:tcW w:w="709" w:type="dxa"/>
          </w:tcPr>
          <w:p w:rsidR="00A00DC9" w:rsidRDefault="00A00DC9" w:rsidP="00721841">
            <w:pPr>
              <w:jc w:val="center"/>
              <w:rPr>
                <w:rFonts w:ascii="宋体" w:hAnsi="ArialMT" w:cs="ArialMT"/>
                <w:kern w:val="0"/>
                <w:sz w:val="18"/>
                <w:szCs w:val="18"/>
              </w:rPr>
            </w:pPr>
            <w:r>
              <w:rPr>
                <w:rFonts w:ascii="宋体" w:hAnsi="ArialMT" w:cs="ArialMT" w:hint="eastAsia"/>
                <w:kern w:val="0"/>
                <w:sz w:val="18"/>
                <w:szCs w:val="18"/>
              </w:rPr>
              <w:t>51.3</w:t>
            </w:r>
          </w:p>
        </w:tc>
        <w:tc>
          <w:tcPr>
            <w:tcW w:w="709"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31.7</w:t>
            </w:r>
          </w:p>
        </w:tc>
        <w:tc>
          <w:tcPr>
            <w:tcW w:w="708" w:type="dxa"/>
          </w:tcPr>
          <w:p w:rsidR="00A00DC9" w:rsidRDefault="00A00DC9">
            <w:pPr>
              <w:jc w:val="center"/>
              <w:rPr>
                <w:rFonts w:ascii="宋体" w:hAnsi="ArialMT" w:cs="ArialMT"/>
                <w:kern w:val="0"/>
                <w:sz w:val="18"/>
                <w:szCs w:val="18"/>
              </w:rPr>
            </w:pPr>
            <w:r>
              <w:rPr>
                <w:rFonts w:ascii="宋体" w:hAnsi="ArialMT" w:cs="ArialMT" w:hint="eastAsia"/>
                <w:kern w:val="0"/>
                <w:sz w:val="18"/>
                <w:szCs w:val="18"/>
              </w:rPr>
              <w:t>16</w:t>
            </w:r>
          </w:p>
        </w:tc>
        <w:tc>
          <w:tcPr>
            <w:tcW w:w="708" w:type="dxa"/>
          </w:tcPr>
          <w:p w:rsidR="00A00DC9" w:rsidRDefault="00A00DC9" w:rsidP="00863DE8">
            <w:pPr>
              <w:jc w:val="center"/>
              <w:rPr>
                <w:rFonts w:ascii="宋体" w:hAnsi="ArialMT" w:cs="ArialMT"/>
                <w:kern w:val="0"/>
                <w:sz w:val="18"/>
                <w:szCs w:val="18"/>
              </w:rPr>
            </w:pPr>
            <w:r>
              <w:rPr>
                <w:rFonts w:ascii="宋体" w:hAnsi="ArialMT" w:cs="ArialMT" w:hint="eastAsia"/>
                <w:kern w:val="0"/>
                <w:sz w:val="18"/>
                <w:szCs w:val="18"/>
              </w:rPr>
              <w:t>21.5</w:t>
            </w:r>
          </w:p>
        </w:tc>
        <w:tc>
          <w:tcPr>
            <w:tcW w:w="708"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445.4</w:t>
            </w:r>
          </w:p>
        </w:tc>
        <w:tc>
          <w:tcPr>
            <w:tcW w:w="785"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507.9</w:t>
            </w:r>
          </w:p>
        </w:tc>
        <w:tc>
          <w:tcPr>
            <w:tcW w:w="709"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506.4</w:t>
            </w:r>
          </w:p>
        </w:tc>
        <w:tc>
          <w:tcPr>
            <w:tcW w:w="992" w:type="dxa"/>
          </w:tcPr>
          <w:p w:rsidR="00A00DC9" w:rsidRDefault="00A00DC9" w:rsidP="00182B06">
            <w:pPr>
              <w:jc w:val="center"/>
              <w:rPr>
                <w:rFonts w:ascii="宋体" w:hAnsi="ArialMT" w:cs="ArialMT"/>
                <w:kern w:val="0"/>
                <w:sz w:val="18"/>
                <w:szCs w:val="18"/>
              </w:rPr>
            </w:pPr>
            <w:r>
              <w:rPr>
                <w:rFonts w:ascii="宋体" w:hAnsi="ArialMT" w:cs="ArialMT" w:hint="eastAsia"/>
                <w:kern w:val="0"/>
                <w:sz w:val="18"/>
                <w:szCs w:val="18"/>
              </w:rPr>
              <w:t>558</w:t>
            </w:r>
          </w:p>
        </w:tc>
      </w:tr>
    </w:tbl>
    <w:p w:rsidR="00774804" w:rsidRDefault="00432B58">
      <w:pPr>
        <w:rPr>
          <w:rFonts w:ascii="宋体" w:hAnsi="Times New Roman" w:cs="ArialUnicodeMS"/>
          <w:kern w:val="0"/>
          <w:szCs w:val="21"/>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B95E48" w:rsidRDefault="00B95E48">
      <w:pPr>
        <w:rPr>
          <w:rFonts w:ascii="宋体" w:hAnsi="Times New Roman" w:cs="ArialUnicodeMS"/>
          <w:kern w:val="0"/>
          <w:szCs w:val="21"/>
        </w:rPr>
      </w:pPr>
    </w:p>
    <w:p w:rsidR="00B95E48" w:rsidRDefault="00B95E48">
      <w:pPr>
        <w:rPr>
          <w:rFonts w:ascii="宋体" w:hAnsi="Times New Roman" w:cs="ArialUnicodeMS"/>
          <w:kern w:val="0"/>
          <w:szCs w:val="21"/>
        </w:rPr>
      </w:pPr>
    </w:p>
    <w:p w:rsidR="00B95E48" w:rsidRDefault="00B95E48">
      <w:pPr>
        <w:rPr>
          <w:rFonts w:ascii="宋体" w:hAnsi="Times New Roman" w:cs="ArialUnicodeMS"/>
          <w:kern w:val="0"/>
          <w:szCs w:val="21"/>
        </w:rPr>
      </w:pPr>
    </w:p>
    <w:p w:rsidR="00774804" w:rsidRDefault="00814480">
      <w:pPr>
        <w:jc w:val="center"/>
        <w:rPr>
          <w:rFonts w:ascii="Times New Roman" w:hAnsi="Times New Roman" w:cs="Times New Roman"/>
          <w:szCs w:val="24"/>
        </w:rPr>
      </w:pPr>
      <w:r>
        <w:rPr>
          <w:rFonts w:ascii="Times New Roman" w:hAnsi="Times New Roman" w:cs="Times New Roman" w:hint="eastAsia"/>
          <w:szCs w:val="24"/>
        </w:rPr>
        <w:lastRenderedPageBreak/>
        <w:t>表</w:t>
      </w:r>
      <w:r>
        <w:rPr>
          <w:rFonts w:ascii="Times New Roman" w:hAnsi="Times New Roman" w:cs="Times New Roman"/>
          <w:szCs w:val="24"/>
        </w:rPr>
        <w:t>1</w:t>
      </w:r>
      <w:r w:rsidR="00E44E00">
        <w:rPr>
          <w:rFonts w:ascii="Times New Roman" w:hAnsi="Times New Roman" w:cs="Times New Roman" w:hint="eastAsia"/>
          <w:szCs w:val="24"/>
        </w:rPr>
        <w:t>9</w:t>
      </w:r>
      <w:r>
        <w:rPr>
          <w:rFonts w:ascii="Times New Roman" w:hAnsi="Times New Roman" w:cs="Times New Roman" w:hint="eastAsia"/>
          <w:szCs w:val="24"/>
        </w:rPr>
        <w:t>法兰连接型尺寸（日标</w:t>
      </w:r>
      <w:r>
        <w:rPr>
          <w:rFonts w:ascii="Times New Roman" w:hAnsi="Times New Roman" w:cs="Times New Roman" w:hint="eastAsia"/>
          <w:szCs w:val="24"/>
        </w:rPr>
        <w:t>JIS10K</w:t>
      </w:r>
      <w:r>
        <w:rPr>
          <w:rFonts w:ascii="Times New Roman" w:hAnsi="Times New Roman" w:cs="Times New Roman" w:hint="eastAsia"/>
          <w:szCs w:val="24"/>
        </w:rPr>
        <w:t>）</w:t>
      </w:r>
    </w:p>
    <w:tbl>
      <w:tblPr>
        <w:tblW w:w="9756" w:type="dxa"/>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784"/>
        <w:gridCol w:w="709"/>
        <w:gridCol w:w="850"/>
        <w:gridCol w:w="785"/>
        <w:gridCol w:w="850"/>
      </w:tblGrid>
      <w:tr w:rsidR="00B95E48" w:rsidTr="0005313A">
        <w:trPr>
          <w:trHeight w:val="26"/>
        </w:trPr>
        <w:tc>
          <w:tcPr>
            <w:tcW w:w="633"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公称</w:t>
            </w:r>
          </w:p>
          <w:p w:rsidR="00B95E48" w:rsidRDefault="00B95E48">
            <w:pPr>
              <w:jc w:val="center"/>
              <w:rPr>
                <w:rFonts w:ascii="宋体" w:hAnsi="ArialMT" w:cs="ArialMT"/>
                <w:kern w:val="0"/>
                <w:sz w:val="18"/>
                <w:szCs w:val="18"/>
              </w:rPr>
            </w:pPr>
            <w:r>
              <w:rPr>
                <w:rFonts w:ascii="宋体" w:hAnsi="ArialMT" w:cs="ArialMT" w:hint="eastAsia"/>
                <w:kern w:val="0"/>
                <w:sz w:val="18"/>
                <w:szCs w:val="18"/>
              </w:rPr>
              <w:t>口径</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内径</w:t>
            </w:r>
            <w:r>
              <w:rPr>
                <w:rFonts w:ascii="宋体" w:hAnsi="ArialMT" w:cs="ArialMT"/>
                <w:kern w:val="0"/>
                <w:sz w:val="18"/>
                <w:szCs w:val="18"/>
              </w:rPr>
              <w:t>D</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外径</w:t>
            </w:r>
            <w:r>
              <w:rPr>
                <w:rFonts w:ascii="宋体" w:hAnsi="ArialMT" w:cs="ArialMT"/>
                <w:kern w:val="0"/>
                <w:sz w:val="18"/>
                <w:szCs w:val="18"/>
              </w:rPr>
              <w:t>K</w:t>
            </w:r>
          </w:p>
        </w:tc>
        <w:tc>
          <w:tcPr>
            <w:tcW w:w="892"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表体</w:t>
            </w:r>
          </w:p>
          <w:p w:rsidR="00B95E48" w:rsidRDefault="00B95E48">
            <w:pPr>
              <w:jc w:val="center"/>
              <w:rPr>
                <w:rFonts w:ascii="宋体" w:hAnsi="ArialMT" w:cs="ArialMT"/>
                <w:kern w:val="0"/>
                <w:sz w:val="18"/>
                <w:szCs w:val="18"/>
              </w:rPr>
            </w:pPr>
            <w:r>
              <w:rPr>
                <w:rFonts w:ascii="宋体" w:hAnsi="ArialMT" w:cs="ArialMT" w:hint="eastAsia"/>
                <w:kern w:val="0"/>
                <w:sz w:val="18"/>
                <w:szCs w:val="18"/>
              </w:rPr>
              <w:t>长度</w:t>
            </w:r>
            <w:r>
              <w:rPr>
                <w:rFonts w:ascii="宋体" w:hAnsi="ArialMT" w:cs="ArialMT"/>
                <w:kern w:val="0"/>
                <w:sz w:val="18"/>
                <w:szCs w:val="18"/>
              </w:rPr>
              <w:t>L</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中心</w:t>
            </w:r>
          </w:p>
          <w:p w:rsidR="00B95E48" w:rsidRDefault="00B95E48">
            <w:pPr>
              <w:jc w:val="center"/>
              <w:rPr>
                <w:rFonts w:ascii="宋体" w:hAnsi="ArialMT" w:cs="ArialMT"/>
                <w:kern w:val="0"/>
                <w:sz w:val="18"/>
                <w:szCs w:val="18"/>
              </w:rPr>
            </w:pPr>
            <w:r>
              <w:rPr>
                <w:rFonts w:ascii="宋体" w:hAnsi="ArialMT" w:cs="ArialMT" w:hint="eastAsia"/>
                <w:kern w:val="0"/>
                <w:sz w:val="18"/>
                <w:szCs w:val="18"/>
              </w:rPr>
              <w:t>螺距</w:t>
            </w:r>
            <w:r>
              <w:rPr>
                <w:rFonts w:ascii="宋体" w:hAnsi="ArialMT" w:cs="ArialMT"/>
                <w:kern w:val="0"/>
                <w:sz w:val="18"/>
                <w:szCs w:val="18"/>
              </w:rPr>
              <w:t>W</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法兰</w:t>
            </w:r>
          </w:p>
          <w:p w:rsidR="00B95E48" w:rsidRDefault="00B95E48">
            <w:pPr>
              <w:jc w:val="center"/>
              <w:rPr>
                <w:rFonts w:ascii="宋体" w:hAnsi="ArialMT" w:cs="ArialMT"/>
                <w:kern w:val="0"/>
                <w:sz w:val="18"/>
                <w:szCs w:val="18"/>
              </w:rPr>
            </w:pPr>
            <w:r>
              <w:rPr>
                <w:rFonts w:ascii="宋体" w:hAnsi="ArialMT" w:cs="ArialMT" w:hint="eastAsia"/>
                <w:kern w:val="0"/>
                <w:sz w:val="18"/>
                <w:szCs w:val="18"/>
              </w:rPr>
              <w:t>厚度</w:t>
            </w:r>
            <w:r>
              <w:rPr>
                <w:rFonts w:ascii="宋体" w:hAnsi="ArialMT" w:cs="ArialMT"/>
                <w:kern w:val="0"/>
                <w:sz w:val="18"/>
                <w:szCs w:val="18"/>
              </w:rPr>
              <w:t>C</w:t>
            </w:r>
          </w:p>
        </w:tc>
        <w:tc>
          <w:tcPr>
            <w:tcW w:w="709"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螺孔</w:t>
            </w:r>
          </w:p>
          <w:p w:rsidR="00B95E48" w:rsidRDefault="00B95E48">
            <w:pPr>
              <w:jc w:val="center"/>
              <w:rPr>
                <w:rFonts w:ascii="宋体" w:hAnsi="ArialMT" w:cs="ArialMT"/>
                <w:kern w:val="0"/>
                <w:sz w:val="18"/>
                <w:szCs w:val="18"/>
              </w:rPr>
            </w:pPr>
            <w:r>
              <w:rPr>
                <w:rFonts w:ascii="宋体" w:hAnsi="ArialMT" w:cs="ArialMT" w:hint="eastAsia"/>
                <w:kern w:val="0"/>
                <w:sz w:val="18"/>
                <w:szCs w:val="18"/>
              </w:rPr>
              <w:t>直径</w:t>
            </w:r>
            <w:r>
              <w:rPr>
                <w:rFonts w:ascii="宋体" w:hAnsi="ArialMT" w:cs="ArialMT"/>
                <w:kern w:val="0"/>
                <w:sz w:val="18"/>
                <w:szCs w:val="18"/>
              </w:rPr>
              <w:t>m</w:t>
            </w:r>
          </w:p>
        </w:tc>
        <w:tc>
          <w:tcPr>
            <w:tcW w:w="708" w:type="dxa"/>
          </w:tcPr>
          <w:p w:rsidR="00B95E48" w:rsidRDefault="00B95E48">
            <w:pPr>
              <w:jc w:val="center"/>
              <w:rPr>
                <w:rFonts w:ascii="宋体" w:hAnsi="ArialMT" w:cs="ArialMT"/>
                <w:kern w:val="0"/>
                <w:sz w:val="18"/>
                <w:szCs w:val="18"/>
              </w:rPr>
            </w:pPr>
            <w:r>
              <w:rPr>
                <w:rFonts w:ascii="宋体" w:hAnsi="ArialMT" w:cs="ArialMT" w:hint="eastAsia"/>
                <w:kern w:val="0"/>
                <w:sz w:val="18"/>
                <w:szCs w:val="18"/>
              </w:rPr>
              <w:t>螺栓</w:t>
            </w:r>
          </w:p>
          <w:p w:rsidR="00B95E48" w:rsidRDefault="00B95E48">
            <w:pPr>
              <w:jc w:val="center"/>
              <w:rPr>
                <w:rFonts w:ascii="宋体" w:hAnsi="ArialMT" w:cs="ArialMT"/>
                <w:kern w:val="0"/>
                <w:sz w:val="18"/>
                <w:szCs w:val="18"/>
              </w:rPr>
            </w:pPr>
            <w:r>
              <w:rPr>
                <w:rFonts w:ascii="宋体" w:hAnsi="ArialMT" w:cs="ArialMT" w:hint="eastAsia"/>
                <w:kern w:val="0"/>
                <w:sz w:val="18"/>
                <w:szCs w:val="18"/>
              </w:rPr>
              <w:t>数量</w:t>
            </w:r>
            <w:r>
              <w:rPr>
                <w:rFonts w:ascii="宋体" w:hAnsi="ArialMT" w:cs="ArialMT"/>
                <w:kern w:val="0"/>
                <w:sz w:val="18"/>
                <w:szCs w:val="18"/>
              </w:rPr>
              <w:t>n</w:t>
            </w:r>
          </w:p>
        </w:tc>
        <w:tc>
          <w:tcPr>
            <w:tcW w:w="784"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709"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150℃高度H</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150℃冷凝管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c>
          <w:tcPr>
            <w:tcW w:w="785"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250℃高度H</w:t>
            </w:r>
          </w:p>
        </w:tc>
        <w:tc>
          <w:tcPr>
            <w:tcW w:w="850" w:type="dxa"/>
          </w:tcPr>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250℃冷凝管</w:t>
            </w:r>
          </w:p>
          <w:p w:rsidR="00B95E48" w:rsidRDefault="00B95E48" w:rsidP="00182B06">
            <w:pPr>
              <w:jc w:val="center"/>
              <w:rPr>
                <w:rFonts w:ascii="宋体" w:hAnsi="ArialMT" w:cs="ArialMT"/>
                <w:kern w:val="0"/>
                <w:sz w:val="18"/>
                <w:szCs w:val="18"/>
              </w:rPr>
            </w:pPr>
            <w:r>
              <w:rPr>
                <w:rFonts w:ascii="宋体" w:hAnsi="ArialMT" w:cs="ArialMT" w:hint="eastAsia"/>
                <w:kern w:val="0"/>
                <w:sz w:val="18"/>
                <w:szCs w:val="18"/>
              </w:rPr>
              <w:t>高度H1</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15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95</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70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12</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15</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4</w:t>
            </w:r>
          </w:p>
        </w:tc>
        <w:tc>
          <w:tcPr>
            <w:tcW w:w="784" w:type="dxa"/>
          </w:tcPr>
          <w:p w:rsidR="005107E1" w:rsidRDefault="005107E1" w:rsidP="00863DE8">
            <w:pPr>
              <w:jc w:val="center"/>
              <w:rPr>
                <w:rFonts w:ascii="宋体" w:hAnsi="ArialMT" w:cs="ArialMT"/>
                <w:kern w:val="0"/>
                <w:sz w:val="18"/>
                <w:szCs w:val="18"/>
              </w:rPr>
            </w:pPr>
            <w:r>
              <w:rPr>
                <w:rFonts w:ascii="宋体" w:hAnsi="ArialMT" w:cs="ArialMT" w:hint="eastAsia"/>
                <w:kern w:val="0"/>
                <w:sz w:val="18"/>
                <w:szCs w:val="18"/>
              </w:rPr>
              <w:t>76</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301.5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166.5</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362.5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229</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20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100</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75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15</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4</w:t>
            </w:r>
          </w:p>
        </w:tc>
        <w:tc>
          <w:tcPr>
            <w:tcW w:w="784" w:type="dxa"/>
          </w:tcPr>
          <w:p w:rsidR="005107E1" w:rsidRDefault="005107E1" w:rsidP="00863DE8">
            <w:pPr>
              <w:jc w:val="center"/>
              <w:rPr>
                <w:rFonts w:ascii="宋体" w:hAnsi="ArialMT" w:cs="ArialMT"/>
                <w:kern w:val="0"/>
                <w:sz w:val="18"/>
                <w:szCs w:val="18"/>
              </w:rPr>
            </w:pPr>
            <w:r>
              <w:rPr>
                <w:rFonts w:ascii="宋体" w:hAnsi="ArialMT" w:cs="ArialMT" w:hint="eastAsia"/>
                <w:kern w:val="0"/>
                <w:sz w:val="18"/>
                <w:szCs w:val="18"/>
              </w:rPr>
              <w:t>66</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299</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169</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360</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231</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25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125</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90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19</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4</w:t>
            </w:r>
          </w:p>
        </w:tc>
        <w:tc>
          <w:tcPr>
            <w:tcW w:w="784" w:type="dxa"/>
          </w:tcPr>
          <w:p w:rsidR="005107E1" w:rsidRDefault="005107E1" w:rsidP="00863DE8">
            <w:pPr>
              <w:jc w:val="center"/>
              <w:rPr>
                <w:rFonts w:ascii="宋体" w:hAnsi="ArialMT" w:cs="ArialMT"/>
                <w:kern w:val="0"/>
                <w:sz w:val="18"/>
                <w:szCs w:val="18"/>
              </w:rPr>
            </w:pPr>
            <w:r>
              <w:rPr>
                <w:rFonts w:ascii="宋体" w:hAnsi="ArialMT" w:cs="ArialMT" w:hint="eastAsia"/>
                <w:kern w:val="0"/>
                <w:sz w:val="18"/>
                <w:szCs w:val="18"/>
              </w:rPr>
              <w:t>61</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295.5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170.5</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356.5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233</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32</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32</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135</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16</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9</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4</w:t>
            </w:r>
          </w:p>
        </w:tc>
        <w:tc>
          <w:tcPr>
            <w:tcW w:w="784" w:type="dxa"/>
          </w:tcPr>
          <w:p w:rsidR="005107E1" w:rsidRDefault="005107E1" w:rsidP="00863DE8">
            <w:pPr>
              <w:ind w:firstLineChars="100" w:firstLine="180"/>
              <w:rPr>
                <w:rFonts w:ascii="宋体" w:hAnsi="ArialMT" w:cs="ArialMT"/>
                <w:kern w:val="0"/>
                <w:sz w:val="18"/>
                <w:szCs w:val="18"/>
              </w:rPr>
            </w:pPr>
            <w:r>
              <w:rPr>
                <w:rFonts w:ascii="宋体" w:hAnsi="ArialMT" w:cs="ArialMT" w:hint="eastAsia"/>
                <w:kern w:val="0"/>
                <w:sz w:val="18"/>
                <w:szCs w:val="18"/>
              </w:rPr>
              <w:t>54.5</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300.5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178</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361.5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250</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40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40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40</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105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16</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19</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4</w:t>
            </w:r>
          </w:p>
        </w:tc>
        <w:tc>
          <w:tcPr>
            <w:tcW w:w="784" w:type="dxa"/>
          </w:tcPr>
          <w:p w:rsidR="005107E1" w:rsidRDefault="005107E1" w:rsidP="00863DE8">
            <w:pPr>
              <w:jc w:val="center"/>
              <w:rPr>
                <w:rFonts w:ascii="宋体" w:hAnsi="ArialMT" w:cs="ArialMT"/>
                <w:kern w:val="0"/>
                <w:sz w:val="18"/>
                <w:szCs w:val="18"/>
              </w:rPr>
            </w:pPr>
            <w:r>
              <w:rPr>
                <w:rFonts w:ascii="宋体" w:hAnsi="ArialMT" w:cs="ArialMT" w:hint="eastAsia"/>
                <w:kern w:val="0"/>
                <w:sz w:val="18"/>
                <w:szCs w:val="18"/>
              </w:rPr>
              <w:t>56</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302.5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185</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363.5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257</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55</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120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16</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19</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4</w:t>
            </w:r>
          </w:p>
        </w:tc>
        <w:tc>
          <w:tcPr>
            <w:tcW w:w="784" w:type="dxa"/>
          </w:tcPr>
          <w:p w:rsidR="005107E1" w:rsidRDefault="005107E1" w:rsidP="00863DE8">
            <w:pPr>
              <w:jc w:val="center"/>
              <w:rPr>
                <w:rFonts w:ascii="宋体" w:hAnsi="ArialMT" w:cs="ArialMT"/>
                <w:kern w:val="0"/>
                <w:sz w:val="18"/>
                <w:szCs w:val="18"/>
              </w:rPr>
            </w:pPr>
            <w:r>
              <w:rPr>
                <w:rFonts w:ascii="宋体" w:hAnsi="ArialMT" w:cs="ArialMT" w:hint="eastAsia"/>
                <w:kern w:val="0"/>
                <w:sz w:val="18"/>
                <w:szCs w:val="18"/>
              </w:rPr>
              <w:t>56</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307</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202</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368</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269</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65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75</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140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19</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4</w:t>
            </w:r>
          </w:p>
        </w:tc>
        <w:tc>
          <w:tcPr>
            <w:tcW w:w="784" w:type="dxa"/>
          </w:tcPr>
          <w:p w:rsidR="005107E1" w:rsidRDefault="005107E1" w:rsidP="00863DE8">
            <w:pPr>
              <w:jc w:val="center"/>
              <w:rPr>
                <w:rFonts w:ascii="宋体" w:hAnsi="ArialMT" w:cs="ArialMT"/>
                <w:kern w:val="0"/>
                <w:sz w:val="18"/>
                <w:szCs w:val="18"/>
              </w:rPr>
            </w:pPr>
            <w:r>
              <w:rPr>
                <w:rFonts w:ascii="宋体" w:hAnsi="ArialMT" w:cs="ArialMT" w:hint="eastAsia"/>
                <w:kern w:val="0"/>
                <w:sz w:val="18"/>
                <w:szCs w:val="18"/>
              </w:rPr>
              <w:t>56</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314</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224</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375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286</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80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185</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19</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8</w:t>
            </w:r>
          </w:p>
        </w:tc>
        <w:tc>
          <w:tcPr>
            <w:tcW w:w="784" w:type="dxa"/>
          </w:tcPr>
          <w:p w:rsidR="005107E1" w:rsidRDefault="00CF383D" w:rsidP="00863DE8">
            <w:pPr>
              <w:jc w:val="center"/>
              <w:rPr>
                <w:rFonts w:ascii="宋体" w:hAnsi="ArialMT" w:cs="ArialMT"/>
                <w:kern w:val="0"/>
                <w:sz w:val="18"/>
                <w:szCs w:val="18"/>
              </w:rPr>
            </w:pPr>
            <w:r>
              <w:rPr>
                <w:rFonts w:ascii="宋体" w:hAnsi="ArialMT" w:cs="ArialMT" w:hint="eastAsia"/>
                <w:kern w:val="0"/>
                <w:sz w:val="18"/>
                <w:szCs w:val="18"/>
              </w:rPr>
              <w:t>42.5</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326</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241</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387</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306</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100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210</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175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19</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8</w:t>
            </w:r>
          </w:p>
        </w:tc>
        <w:tc>
          <w:tcPr>
            <w:tcW w:w="784" w:type="dxa"/>
          </w:tcPr>
          <w:p w:rsidR="005107E1" w:rsidRDefault="00CF383D" w:rsidP="00CF383D">
            <w:pPr>
              <w:rPr>
                <w:rFonts w:ascii="宋体" w:hAnsi="ArialMT" w:cs="ArialMT"/>
                <w:kern w:val="0"/>
                <w:sz w:val="18"/>
                <w:szCs w:val="18"/>
              </w:rPr>
            </w:pPr>
            <w:r>
              <w:rPr>
                <w:rFonts w:ascii="宋体" w:hAnsi="ArialMT" w:cs="ArialMT" w:hint="eastAsia"/>
                <w:kern w:val="0"/>
                <w:sz w:val="18"/>
                <w:szCs w:val="18"/>
              </w:rPr>
              <w:t>55</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336</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271</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397</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326</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125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125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250</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210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23</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8</w:t>
            </w:r>
          </w:p>
        </w:tc>
        <w:tc>
          <w:tcPr>
            <w:tcW w:w="784" w:type="dxa"/>
          </w:tcPr>
          <w:p w:rsidR="005107E1" w:rsidRDefault="005107E1" w:rsidP="00863DE8">
            <w:pPr>
              <w:jc w:val="center"/>
              <w:rPr>
                <w:rFonts w:ascii="宋体" w:hAnsi="ArialMT" w:cs="ArialMT"/>
                <w:kern w:val="0"/>
                <w:sz w:val="18"/>
                <w:szCs w:val="18"/>
              </w:rPr>
            </w:pPr>
            <w:r>
              <w:rPr>
                <w:rFonts w:ascii="宋体" w:hAnsi="ArialMT" w:cs="ArialMT" w:hint="eastAsia"/>
                <w:kern w:val="0"/>
                <w:sz w:val="18"/>
                <w:szCs w:val="18"/>
              </w:rPr>
              <w:t>43.5</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345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292.5</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406</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350</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150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150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280</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240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22</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23</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8</w:t>
            </w:r>
          </w:p>
        </w:tc>
        <w:tc>
          <w:tcPr>
            <w:tcW w:w="784" w:type="dxa"/>
          </w:tcPr>
          <w:p w:rsidR="005107E1" w:rsidRDefault="00CF383D" w:rsidP="00863DE8">
            <w:pPr>
              <w:jc w:val="center"/>
              <w:rPr>
                <w:rFonts w:ascii="宋体" w:hAnsi="ArialMT" w:cs="ArialMT"/>
                <w:kern w:val="0"/>
                <w:sz w:val="18"/>
                <w:szCs w:val="18"/>
              </w:rPr>
            </w:pPr>
            <w:r>
              <w:rPr>
                <w:rFonts w:ascii="宋体" w:hAnsi="ArialMT" w:cs="ArialMT" w:hint="eastAsia"/>
                <w:kern w:val="0"/>
                <w:sz w:val="18"/>
                <w:szCs w:val="18"/>
              </w:rPr>
              <w:t>41</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360</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320</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421</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383</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200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330</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w:t>
            </w:r>
            <w:r w:rsidRPr="008E2629">
              <w:rPr>
                <w:rFonts w:ascii="宋体" w:hAnsi="ArialMT" w:cs="ArialMT"/>
                <w:kern w:val="0"/>
                <w:sz w:val="18"/>
                <w:szCs w:val="18"/>
              </w:rPr>
              <w:t>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290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22</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23</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12</w:t>
            </w:r>
          </w:p>
        </w:tc>
        <w:tc>
          <w:tcPr>
            <w:tcW w:w="784" w:type="dxa"/>
          </w:tcPr>
          <w:p w:rsidR="005107E1" w:rsidRDefault="00CF383D" w:rsidP="00863DE8">
            <w:pPr>
              <w:jc w:val="center"/>
              <w:rPr>
                <w:rFonts w:ascii="宋体" w:hAnsi="ArialMT" w:cs="ArialMT"/>
                <w:kern w:val="0"/>
                <w:sz w:val="18"/>
                <w:szCs w:val="18"/>
              </w:rPr>
            </w:pPr>
            <w:r>
              <w:rPr>
                <w:rFonts w:ascii="宋体" w:hAnsi="ArialMT" w:cs="ArialMT" w:hint="eastAsia"/>
                <w:kern w:val="0"/>
                <w:sz w:val="18"/>
                <w:szCs w:val="18"/>
              </w:rPr>
              <w:t>61</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385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377.5</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446</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443</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250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250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400</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250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355</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24</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25</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12</w:t>
            </w:r>
          </w:p>
        </w:tc>
        <w:tc>
          <w:tcPr>
            <w:tcW w:w="784" w:type="dxa"/>
          </w:tcPr>
          <w:p w:rsidR="005107E1" w:rsidRDefault="00CF383D" w:rsidP="00863DE8">
            <w:pPr>
              <w:jc w:val="center"/>
              <w:rPr>
                <w:rFonts w:ascii="宋体" w:hAnsi="ArialMT" w:cs="ArialMT"/>
                <w:kern w:val="0"/>
                <w:sz w:val="18"/>
                <w:szCs w:val="18"/>
              </w:rPr>
            </w:pPr>
            <w:r>
              <w:rPr>
                <w:rFonts w:ascii="宋体" w:hAnsi="ArialMT" w:cs="ArialMT" w:hint="eastAsia"/>
                <w:kern w:val="0"/>
                <w:sz w:val="18"/>
                <w:szCs w:val="18"/>
              </w:rPr>
              <w:t>51</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412.7</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435.2</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473.5</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493</w:t>
            </w:r>
          </w:p>
        </w:tc>
      </w:tr>
      <w:tr w:rsidR="005107E1" w:rsidRPr="008E2629" w:rsidTr="0005313A">
        <w:trPr>
          <w:trHeight w:val="26"/>
        </w:trPr>
        <w:tc>
          <w:tcPr>
            <w:tcW w:w="633" w:type="dxa"/>
          </w:tcPr>
          <w:p w:rsidR="005107E1" w:rsidRPr="008E2629" w:rsidRDefault="005107E1">
            <w:pPr>
              <w:jc w:val="center"/>
              <w:rPr>
                <w:rFonts w:ascii="宋体" w:hAnsi="Times New Roman" w:cs="Times New Roman"/>
                <w:sz w:val="18"/>
                <w:szCs w:val="18"/>
              </w:rPr>
            </w:pPr>
            <w:r w:rsidRPr="008E2629">
              <w:rPr>
                <w:rFonts w:ascii="宋体" w:hAnsi="Times New Roman" w:cs="Times New Roman"/>
                <w:sz w:val="18"/>
                <w:szCs w:val="18"/>
              </w:rPr>
              <w:t>300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300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445</w:t>
            </w:r>
          </w:p>
        </w:tc>
        <w:tc>
          <w:tcPr>
            <w:tcW w:w="892" w:type="dxa"/>
          </w:tcPr>
          <w:p w:rsidR="005107E1" w:rsidRPr="008E2629" w:rsidRDefault="005107E1">
            <w:pPr>
              <w:jc w:val="center"/>
              <w:rPr>
                <w:rFonts w:ascii="宋体" w:hAnsi="ArialMT" w:cs="ArialMT"/>
                <w:kern w:val="0"/>
                <w:sz w:val="18"/>
                <w:szCs w:val="18"/>
              </w:rPr>
            </w:pPr>
            <w:r w:rsidRPr="008E2629">
              <w:rPr>
                <w:rFonts w:ascii="宋体" w:hAnsi="ArialMT" w:cs="ArialMT"/>
                <w:kern w:val="0"/>
                <w:sz w:val="18"/>
                <w:szCs w:val="18"/>
              </w:rPr>
              <w:t>3</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400</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24</w:t>
            </w:r>
          </w:p>
        </w:tc>
        <w:tc>
          <w:tcPr>
            <w:tcW w:w="709"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25</w:t>
            </w:r>
          </w:p>
        </w:tc>
        <w:tc>
          <w:tcPr>
            <w:tcW w:w="708" w:type="dxa"/>
          </w:tcPr>
          <w:p w:rsidR="005107E1" w:rsidRPr="008E2629" w:rsidRDefault="005107E1">
            <w:pPr>
              <w:jc w:val="center"/>
              <w:rPr>
                <w:rFonts w:ascii="宋体" w:hAnsi="ArialMT" w:cs="ArialMT"/>
                <w:kern w:val="0"/>
                <w:sz w:val="18"/>
                <w:szCs w:val="18"/>
              </w:rPr>
            </w:pPr>
            <w:r w:rsidRPr="008E2629">
              <w:rPr>
                <w:rFonts w:ascii="宋体" w:hAnsi="ArialMT" w:cs="ArialMT" w:hint="eastAsia"/>
                <w:kern w:val="0"/>
                <w:sz w:val="18"/>
                <w:szCs w:val="18"/>
              </w:rPr>
              <w:t>16</w:t>
            </w:r>
          </w:p>
        </w:tc>
        <w:tc>
          <w:tcPr>
            <w:tcW w:w="784" w:type="dxa"/>
          </w:tcPr>
          <w:p w:rsidR="005107E1" w:rsidRDefault="00CF383D" w:rsidP="00863DE8">
            <w:pPr>
              <w:jc w:val="center"/>
              <w:rPr>
                <w:rFonts w:ascii="宋体" w:hAnsi="ArialMT" w:cs="ArialMT"/>
                <w:kern w:val="0"/>
                <w:sz w:val="18"/>
                <w:szCs w:val="18"/>
              </w:rPr>
            </w:pPr>
            <w:r>
              <w:rPr>
                <w:rFonts w:ascii="宋体" w:hAnsi="ArialMT" w:cs="ArialMT" w:hint="eastAsia"/>
                <w:kern w:val="0"/>
                <w:sz w:val="18"/>
                <w:szCs w:val="18"/>
              </w:rPr>
              <w:t>53.5</w:t>
            </w:r>
          </w:p>
        </w:tc>
        <w:tc>
          <w:tcPr>
            <w:tcW w:w="709"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445.4</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507.9</w:t>
            </w:r>
          </w:p>
        </w:tc>
        <w:tc>
          <w:tcPr>
            <w:tcW w:w="785"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506.4</w:t>
            </w:r>
          </w:p>
        </w:tc>
        <w:tc>
          <w:tcPr>
            <w:tcW w:w="850" w:type="dxa"/>
          </w:tcPr>
          <w:p w:rsidR="005107E1" w:rsidRDefault="005107E1" w:rsidP="00182B06">
            <w:pPr>
              <w:jc w:val="center"/>
              <w:rPr>
                <w:rFonts w:ascii="宋体" w:hAnsi="ArialMT" w:cs="ArialMT"/>
                <w:kern w:val="0"/>
                <w:sz w:val="18"/>
                <w:szCs w:val="18"/>
              </w:rPr>
            </w:pPr>
            <w:r>
              <w:rPr>
                <w:rFonts w:ascii="宋体" w:hAnsi="ArialMT" w:cs="ArialMT" w:hint="eastAsia"/>
                <w:kern w:val="0"/>
                <w:sz w:val="18"/>
                <w:szCs w:val="18"/>
              </w:rPr>
              <w:t>558</w:t>
            </w:r>
          </w:p>
        </w:tc>
      </w:tr>
    </w:tbl>
    <w:p w:rsidR="00432B58" w:rsidRDefault="00432B58" w:rsidP="00432B58">
      <w:pPr>
        <w:jc w:val="left"/>
        <w:rPr>
          <w:rFonts w:ascii="Times New Roman" w:hAnsi="Times New Roman" w:cs="Times New Roman"/>
          <w:szCs w:val="24"/>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p w:rsidR="00774804" w:rsidRPr="008E2629" w:rsidRDefault="00814480">
      <w:pPr>
        <w:jc w:val="center"/>
        <w:rPr>
          <w:rFonts w:ascii="Times New Roman" w:hAnsi="Times New Roman" w:cs="Times New Roman"/>
          <w:szCs w:val="24"/>
        </w:rPr>
      </w:pPr>
      <w:r w:rsidRPr="008E2629">
        <w:rPr>
          <w:rFonts w:ascii="Times New Roman" w:hAnsi="Times New Roman" w:cs="Times New Roman" w:hint="eastAsia"/>
          <w:szCs w:val="24"/>
        </w:rPr>
        <w:t>表</w:t>
      </w:r>
      <w:r w:rsidR="00E44E00">
        <w:rPr>
          <w:rFonts w:ascii="Times New Roman" w:hAnsi="Times New Roman" w:cs="Times New Roman" w:hint="eastAsia"/>
          <w:szCs w:val="24"/>
        </w:rPr>
        <w:t>20</w:t>
      </w:r>
      <w:r w:rsidR="000E4039">
        <w:rPr>
          <w:rFonts w:ascii="Times New Roman" w:hAnsi="Times New Roman" w:cs="Times New Roman" w:hint="eastAsia"/>
          <w:szCs w:val="24"/>
        </w:rPr>
        <w:t xml:space="preserve"> </w:t>
      </w:r>
      <w:r w:rsidRPr="008E2629">
        <w:rPr>
          <w:rFonts w:ascii="Times New Roman" w:hAnsi="Times New Roman" w:cs="Times New Roman" w:hint="eastAsia"/>
          <w:szCs w:val="24"/>
        </w:rPr>
        <w:t>法兰连接型尺寸（日标</w:t>
      </w:r>
      <w:r w:rsidRPr="008E2629">
        <w:rPr>
          <w:rFonts w:ascii="Times New Roman" w:hAnsi="Times New Roman" w:cs="Times New Roman" w:hint="eastAsia"/>
          <w:szCs w:val="24"/>
        </w:rPr>
        <w:t>JIS20K</w:t>
      </w:r>
      <w:r w:rsidRPr="008E2629">
        <w:rPr>
          <w:rFonts w:ascii="Times New Roman" w:hAnsi="Times New Roman" w:cs="Times New Roman" w:hint="eastAsia"/>
          <w:szCs w:val="24"/>
        </w:rPr>
        <w:t>）</w:t>
      </w:r>
    </w:p>
    <w:tbl>
      <w:tblPr>
        <w:tblW w:w="9756" w:type="dxa"/>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09"/>
        <w:gridCol w:w="709"/>
        <w:gridCol w:w="892"/>
        <w:gridCol w:w="709"/>
        <w:gridCol w:w="709"/>
        <w:gridCol w:w="709"/>
        <w:gridCol w:w="708"/>
        <w:gridCol w:w="860"/>
        <w:gridCol w:w="708"/>
        <w:gridCol w:w="851"/>
        <w:gridCol w:w="709"/>
        <w:gridCol w:w="850"/>
      </w:tblGrid>
      <w:tr w:rsidR="0005313A" w:rsidRPr="008E2629" w:rsidTr="0005313A">
        <w:trPr>
          <w:trHeight w:val="26"/>
        </w:trPr>
        <w:tc>
          <w:tcPr>
            <w:tcW w:w="633"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公称</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口径</w:t>
            </w:r>
          </w:p>
        </w:tc>
        <w:tc>
          <w:tcPr>
            <w:tcW w:w="709"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表体</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内径</w:t>
            </w:r>
            <w:r w:rsidRPr="008E2629">
              <w:rPr>
                <w:rFonts w:ascii="宋体" w:hAnsi="ArialMT" w:cs="ArialMT"/>
                <w:kern w:val="0"/>
                <w:sz w:val="18"/>
                <w:szCs w:val="18"/>
              </w:rPr>
              <w:t>D</w:t>
            </w:r>
          </w:p>
        </w:tc>
        <w:tc>
          <w:tcPr>
            <w:tcW w:w="709"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法兰</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外径</w:t>
            </w:r>
            <w:r w:rsidRPr="008E2629">
              <w:rPr>
                <w:rFonts w:ascii="宋体" w:hAnsi="ArialMT" w:cs="ArialMT"/>
                <w:kern w:val="0"/>
                <w:sz w:val="18"/>
                <w:szCs w:val="18"/>
              </w:rPr>
              <w:t>K</w:t>
            </w:r>
          </w:p>
        </w:tc>
        <w:tc>
          <w:tcPr>
            <w:tcW w:w="892"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表体</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长度</w:t>
            </w:r>
            <w:r w:rsidRPr="008E2629">
              <w:rPr>
                <w:rFonts w:ascii="宋体" w:hAnsi="ArialMT" w:cs="ArialMT"/>
                <w:kern w:val="0"/>
                <w:sz w:val="18"/>
                <w:szCs w:val="18"/>
              </w:rPr>
              <w:t>L</w:t>
            </w:r>
          </w:p>
        </w:tc>
        <w:tc>
          <w:tcPr>
            <w:tcW w:w="709"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中心</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螺距</w:t>
            </w:r>
            <w:r w:rsidRPr="008E2629">
              <w:rPr>
                <w:rFonts w:ascii="宋体" w:hAnsi="ArialMT" w:cs="ArialMT"/>
                <w:kern w:val="0"/>
                <w:sz w:val="18"/>
                <w:szCs w:val="18"/>
              </w:rPr>
              <w:t>W</w:t>
            </w:r>
          </w:p>
        </w:tc>
        <w:tc>
          <w:tcPr>
            <w:tcW w:w="709"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法兰</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厚度</w:t>
            </w:r>
            <w:r w:rsidRPr="008E2629">
              <w:rPr>
                <w:rFonts w:ascii="宋体" w:hAnsi="ArialMT" w:cs="ArialMT"/>
                <w:kern w:val="0"/>
                <w:sz w:val="18"/>
                <w:szCs w:val="18"/>
              </w:rPr>
              <w:t>C</w:t>
            </w:r>
          </w:p>
        </w:tc>
        <w:tc>
          <w:tcPr>
            <w:tcW w:w="709"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螺孔</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直径</w:t>
            </w:r>
            <w:r w:rsidRPr="008E2629">
              <w:rPr>
                <w:rFonts w:ascii="宋体" w:hAnsi="ArialMT" w:cs="ArialMT"/>
                <w:kern w:val="0"/>
                <w:sz w:val="18"/>
                <w:szCs w:val="18"/>
              </w:rPr>
              <w:t>m</w:t>
            </w:r>
          </w:p>
        </w:tc>
        <w:tc>
          <w:tcPr>
            <w:tcW w:w="708" w:type="dxa"/>
          </w:tcPr>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螺栓</w:t>
            </w:r>
          </w:p>
          <w:p w:rsidR="0005313A" w:rsidRPr="008E2629" w:rsidRDefault="0005313A">
            <w:pPr>
              <w:jc w:val="center"/>
              <w:rPr>
                <w:rFonts w:ascii="宋体" w:hAnsi="ArialMT" w:cs="ArialMT"/>
                <w:kern w:val="0"/>
                <w:sz w:val="18"/>
                <w:szCs w:val="18"/>
              </w:rPr>
            </w:pPr>
            <w:r w:rsidRPr="008E2629">
              <w:rPr>
                <w:rFonts w:ascii="宋体" w:hAnsi="ArialMT" w:cs="ArialMT" w:hint="eastAsia"/>
                <w:kern w:val="0"/>
                <w:sz w:val="18"/>
                <w:szCs w:val="18"/>
              </w:rPr>
              <w:t>数量</w:t>
            </w:r>
            <w:r w:rsidRPr="008E2629">
              <w:rPr>
                <w:rFonts w:ascii="宋体" w:hAnsi="ArialMT" w:cs="ArialMT"/>
                <w:kern w:val="0"/>
                <w:sz w:val="18"/>
                <w:szCs w:val="18"/>
              </w:rPr>
              <w:t>n</w:t>
            </w:r>
          </w:p>
        </w:tc>
        <w:tc>
          <w:tcPr>
            <w:tcW w:w="860" w:type="dxa"/>
          </w:tcPr>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冷凝管宽度L1</w:t>
            </w:r>
          </w:p>
        </w:tc>
        <w:tc>
          <w:tcPr>
            <w:tcW w:w="708" w:type="dxa"/>
          </w:tcPr>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150℃高度H</w:t>
            </w:r>
          </w:p>
        </w:tc>
        <w:tc>
          <w:tcPr>
            <w:tcW w:w="851" w:type="dxa"/>
          </w:tcPr>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150℃冷凝管</w:t>
            </w:r>
          </w:p>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高度H1</w:t>
            </w:r>
          </w:p>
        </w:tc>
        <w:tc>
          <w:tcPr>
            <w:tcW w:w="709" w:type="dxa"/>
          </w:tcPr>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250℃高度H</w:t>
            </w:r>
          </w:p>
        </w:tc>
        <w:tc>
          <w:tcPr>
            <w:tcW w:w="850" w:type="dxa"/>
          </w:tcPr>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250℃冷凝管</w:t>
            </w:r>
          </w:p>
          <w:p w:rsidR="0005313A" w:rsidRDefault="0005313A" w:rsidP="00182B06">
            <w:pPr>
              <w:jc w:val="center"/>
              <w:rPr>
                <w:rFonts w:ascii="宋体" w:hAnsi="ArialMT" w:cs="ArialMT"/>
                <w:kern w:val="0"/>
                <w:sz w:val="18"/>
                <w:szCs w:val="18"/>
              </w:rPr>
            </w:pPr>
            <w:r>
              <w:rPr>
                <w:rFonts w:ascii="宋体" w:hAnsi="ArialMT" w:cs="ArialMT" w:hint="eastAsia"/>
                <w:kern w:val="0"/>
                <w:sz w:val="18"/>
                <w:szCs w:val="18"/>
              </w:rPr>
              <w:t>高度H1</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15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95</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70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14</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15</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4</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76</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301.5</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168</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362.5</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229</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20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100</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75</w:t>
            </w:r>
          </w:p>
        </w:tc>
        <w:tc>
          <w:tcPr>
            <w:tcW w:w="709" w:type="dxa"/>
          </w:tcPr>
          <w:p w:rsidR="009943D5" w:rsidRPr="008E2629" w:rsidRDefault="009943D5" w:rsidP="00D51331">
            <w:pPr>
              <w:jc w:val="center"/>
              <w:rPr>
                <w:rFonts w:ascii="宋体" w:hAnsi="ArialMT" w:cs="ArialMT"/>
                <w:kern w:val="0"/>
                <w:sz w:val="18"/>
                <w:szCs w:val="18"/>
              </w:rPr>
            </w:pPr>
            <w:r w:rsidRPr="008E2629">
              <w:rPr>
                <w:rFonts w:ascii="宋体" w:hAnsi="ArialMT" w:cs="ArialMT" w:hint="eastAsia"/>
                <w:kern w:val="0"/>
                <w:sz w:val="18"/>
                <w:szCs w:val="18"/>
              </w:rPr>
              <w:t>1</w:t>
            </w:r>
            <w:r>
              <w:rPr>
                <w:rFonts w:ascii="宋体" w:hAnsi="ArialMT" w:cs="ArialMT" w:hint="eastAsia"/>
                <w:kern w:val="0"/>
                <w:sz w:val="18"/>
                <w:szCs w:val="18"/>
              </w:rPr>
              <w:t>6</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15</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4</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66</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299</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170</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360</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231</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25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125</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90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16</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19</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4</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61</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295.5</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172</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356.5</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233</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32</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32</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135</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9</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4</w:t>
            </w:r>
          </w:p>
        </w:tc>
        <w:tc>
          <w:tcPr>
            <w:tcW w:w="860" w:type="dxa"/>
          </w:tcPr>
          <w:p w:rsidR="009943D5" w:rsidRDefault="009943D5" w:rsidP="00863DE8">
            <w:pPr>
              <w:ind w:firstLineChars="100" w:firstLine="180"/>
              <w:rPr>
                <w:rFonts w:ascii="宋体" w:hAnsi="ArialMT" w:cs="ArialMT"/>
                <w:kern w:val="0"/>
                <w:sz w:val="18"/>
                <w:szCs w:val="18"/>
              </w:rPr>
            </w:pPr>
            <w:r>
              <w:rPr>
                <w:rFonts w:ascii="宋体" w:hAnsi="ArialMT" w:cs="ArialMT" w:hint="eastAsia"/>
                <w:kern w:val="0"/>
                <w:sz w:val="18"/>
                <w:szCs w:val="18"/>
              </w:rPr>
              <w:t>54.5</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300.5</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189</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361.5</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250</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40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40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40</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105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19</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4</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56</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302.5</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196</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363.5</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257</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50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50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55</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120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18</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19</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8</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56</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307</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208</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368</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269</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65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65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w:t>
            </w:r>
            <w:r w:rsidRPr="008E2629">
              <w:rPr>
                <w:rFonts w:ascii="宋体" w:hAnsi="ArialMT" w:cs="ArialMT" w:hint="eastAsia"/>
                <w:kern w:val="0"/>
                <w:sz w:val="18"/>
                <w:szCs w:val="18"/>
              </w:rPr>
              <w:t>75</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140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19</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8</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56</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314</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225</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375</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286</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200</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160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22</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23</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8</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35</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326</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245</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387</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306</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100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225</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185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24</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23</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8</w:t>
            </w:r>
          </w:p>
        </w:tc>
        <w:tc>
          <w:tcPr>
            <w:tcW w:w="860" w:type="dxa"/>
          </w:tcPr>
          <w:p w:rsidR="009943D5" w:rsidRDefault="009943D5" w:rsidP="009943D5">
            <w:pPr>
              <w:rPr>
                <w:rFonts w:ascii="宋体" w:hAnsi="ArialMT" w:cs="ArialMT"/>
                <w:kern w:val="0"/>
                <w:sz w:val="18"/>
                <w:szCs w:val="18"/>
              </w:rPr>
            </w:pPr>
            <w:r>
              <w:rPr>
                <w:rFonts w:ascii="宋体" w:hAnsi="ArialMT" w:cs="ArialMT" w:hint="eastAsia"/>
                <w:kern w:val="0"/>
                <w:sz w:val="18"/>
                <w:szCs w:val="18"/>
              </w:rPr>
              <w:t>47.5</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336</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265</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397</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326</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125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125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270</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225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26</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25</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8</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33.5</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345</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289</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406</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350</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150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150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305</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260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28</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25</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12</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28.5</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360</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322</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421</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383</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200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350</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w:t>
            </w:r>
            <w:r w:rsidRPr="008E2629">
              <w:rPr>
                <w:rFonts w:ascii="宋体" w:hAnsi="ArialMT" w:cs="ArialMT" w:hint="eastAsia"/>
                <w:kern w:val="0"/>
                <w:sz w:val="18"/>
                <w:szCs w:val="18"/>
              </w:rPr>
              <w:t>2</w:t>
            </w:r>
            <w:r w:rsidRPr="008E2629">
              <w:rPr>
                <w:rFonts w:ascii="宋体" w:hAnsi="ArialMT" w:cs="ArialMT"/>
                <w:kern w:val="0"/>
                <w:sz w:val="18"/>
                <w:szCs w:val="18"/>
              </w:rPr>
              <w:t>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305</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30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25</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12</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51</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385</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382</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446</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443</w:t>
            </w:r>
          </w:p>
        </w:tc>
      </w:tr>
      <w:tr w:rsidR="009943D5" w:rsidRPr="008E2629"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250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250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430</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250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380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34</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27</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12</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36</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412.7</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432</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473.5</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493</w:t>
            </w:r>
          </w:p>
        </w:tc>
      </w:tr>
      <w:tr w:rsidR="009943D5" w:rsidTr="0005313A">
        <w:trPr>
          <w:trHeight w:val="26"/>
        </w:trPr>
        <w:tc>
          <w:tcPr>
            <w:tcW w:w="633" w:type="dxa"/>
          </w:tcPr>
          <w:p w:rsidR="009943D5" w:rsidRPr="008E2629" w:rsidRDefault="009943D5">
            <w:pPr>
              <w:jc w:val="center"/>
              <w:rPr>
                <w:rFonts w:ascii="宋体" w:hAnsi="Times New Roman" w:cs="Times New Roman"/>
                <w:sz w:val="18"/>
                <w:szCs w:val="18"/>
              </w:rPr>
            </w:pPr>
            <w:r w:rsidRPr="008E2629">
              <w:rPr>
                <w:rFonts w:ascii="宋体" w:hAnsi="Times New Roman" w:cs="Times New Roman"/>
                <w:sz w:val="18"/>
                <w:szCs w:val="18"/>
              </w:rPr>
              <w:t>300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300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480</w:t>
            </w:r>
          </w:p>
        </w:tc>
        <w:tc>
          <w:tcPr>
            <w:tcW w:w="892" w:type="dxa"/>
          </w:tcPr>
          <w:p w:rsidR="009943D5" w:rsidRPr="008E2629" w:rsidRDefault="009943D5">
            <w:pPr>
              <w:jc w:val="center"/>
              <w:rPr>
                <w:rFonts w:ascii="宋体" w:hAnsi="ArialMT" w:cs="ArialMT"/>
                <w:kern w:val="0"/>
                <w:sz w:val="18"/>
                <w:szCs w:val="18"/>
              </w:rPr>
            </w:pPr>
            <w:r w:rsidRPr="008E2629">
              <w:rPr>
                <w:rFonts w:ascii="宋体" w:hAnsi="ArialMT" w:cs="ArialMT"/>
                <w:kern w:val="0"/>
                <w:sz w:val="18"/>
                <w:szCs w:val="18"/>
              </w:rPr>
              <w:t>3</w:t>
            </w:r>
            <w:r w:rsidRPr="008E2629">
              <w:rPr>
                <w:rFonts w:ascii="宋体" w:hAnsi="ArialMT" w:cs="ArialMT" w:hint="eastAsia"/>
                <w:kern w:val="0"/>
                <w:sz w:val="18"/>
                <w:szCs w:val="18"/>
              </w:rPr>
              <w:t>0</w:t>
            </w:r>
            <w:r w:rsidRPr="008E2629">
              <w:rPr>
                <w:rFonts w:ascii="宋体" w:hAnsi="ArialMT" w:cs="ArialMT"/>
                <w:kern w:val="0"/>
                <w:sz w:val="18"/>
                <w:szCs w:val="18"/>
              </w:rPr>
              <w:t>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430</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36</w:t>
            </w:r>
          </w:p>
        </w:tc>
        <w:tc>
          <w:tcPr>
            <w:tcW w:w="709"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27</w:t>
            </w:r>
          </w:p>
        </w:tc>
        <w:tc>
          <w:tcPr>
            <w:tcW w:w="708" w:type="dxa"/>
          </w:tcPr>
          <w:p w:rsidR="009943D5" w:rsidRPr="008E2629" w:rsidRDefault="009943D5">
            <w:pPr>
              <w:jc w:val="center"/>
              <w:rPr>
                <w:rFonts w:ascii="宋体" w:hAnsi="ArialMT" w:cs="ArialMT"/>
                <w:kern w:val="0"/>
                <w:sz w:val="18"/>
                <w:szCs w:val="18"/>
              </w:rPr>
            </w:pPr>
            <w:r w:rsidRPr="008E2629">
              <w:rPr>
                <w:rFonts w:ascii="宋体" w:hAnsi="ArialMT" w:cs="ArialMT" w:hint="eastAsia"/>
                <w:kern w:val="0"/>
                <w:sz w:val="18"/>
                <w:szCs w:val="18"/>
              </w:rPr>
              <w:t>16</w:t>
            </w:r>
          </w:p>
        </w:tc>
        <w:tc>
          <w:tcPr>
            <w:tcW w:w="860" w:type="dxa"/>
          </w:tcPr>
          <w:p w:rsidR="009943D5" w:rsidRDefault="009943D5" w:rsidP="00863DE8">
            <w:pPr>
              <w:jc w:val="center"/>
              <w:rPr>
                <w:rFonts w:ascii="宋体" w:hAnsi="ArialMT" w:cs="ArialMT"/>
                <w:kern w:val="0"/>
                <w:sz w:val="18"/>
                <w:szCs w:val="18"/>
              </w:rPr>
            </w:pPr>
            <w:r>
              <w:rPr>
                <w:rFonts w:ascii="宋体" w:hAnsi="ArialMT" w:cs="ArialMT" w:hint="eastAsia"/>
                <w:kern w:val="0"/>
                <w:sz w:val="18"/>
                <w:szCs w:val="18"/>
              </w:rPr>
              <w:t>36</w:t>
            </w:r>
          </w:p>
        </w:tc>
        <w:tc>
          <w:tcPr>
            <w:tcW w:w="708"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445.4</w:t>
            </w:r>
          </w:p>
        </w:tc>
        <w:tc>
          <w:tcPr>
            <w:tcW w:w="851"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497</w:t>
            </w:r>
          </w:p>
        </w:tc>
        <w:tc>
          <w:tcPr>
            <w:tcW w:w="709"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506.4</w:t>
            </w:r>
          </w:p>
        </w:tc>
        <w:tc>
          <w:tcPr>
            <w:tcW w:w="850" w:type="dxa"/>
          </w:tcPr>
          <w:p w:rsidR="009943D5" w:rsidRDefault="009943D5" w:rsidP="00182B06">
            <w:pPr>
              <w:jc w:val="center"/>
              <w:rPr>
                <w:rFonts w:ascii="宋体" w:hAnsi="ArialMT" w:cs="ArialMT"/>
                <w:kern w:val="0"/>
                <w:sz w:val="18"/>
                <w:szCs w:val="18"/>
              </w:rPr>
            </w:pPr>
            <w:r>
              <w:rPr>
                <w:rFonts w:ascii="宋体" w:hAnsi="ArialMT" w:cs="ArialMT" w:hint="eastAsia"/>
                <w:kern w:val="0"/>
                <w:sz w:val="18"/>
                <w:szCs w:val="18"/>
              </w:rPr>
              <w:t>558</w:t>
            </w:r>
          </w:p>
        </w:tc>
      </w:tr>
    </w:tbl>
    <w:p w:rsidR="00774804" w:rsidRPr="00605503" w:rsidRDefault="00432B58" w:rsidP="00432B58">
      <w:pPr>
        <w:autoSpaceDE w:val="0"/>
        <w:autoSpaceDN w:val="0"/>
        <w:adjustRightInd w:val="0"/>
        <w:spacing w:line="320" w:lineRule="exact"/>
        <w:jc w:val="left"/>
        <w:rPr>
          <w:rFonts w:ascii="宋体" w:hAnsi="Times New Roman" w:cs="ArialUnicodeMS"/>
          <w:kern w:val="0"/>
          <w:szCs w:val="21"/>
        </w:rPr>
      </w:pPr>
      <w:r>
        <w:rPr>
          <w:rFonts w:ascii="宋体" w:hAnsi="Times New Roman" w:hint="eastAsia"/>
          <w:b/>
          <w:kern w:val="0"/>
          <w:szCs w:val="21"/>
        </w:rPr>
        <w:t>注1：</w:t>
      </w:r>
      <w:r w:rsidRPr="00AA1050">
        <w:rPr>
          <w:rFonts w:ascii="宋体" w:hAnsi="Times New Roman" w:cs="ArialUnicodeMS" w:hint="eastAsia"/>
          <w:kern w:val="0"/>
          <w:szCs w:val="21"/>
        </w:rPr>
        <w:t>表体长度</w:t>
      </w:r>
      <w:r>
        <w:rPr>
          <w:rFonts w:ascii="宋体" w:hAnsi="Times New Roman" w:cs="ArialUnicodeMS" w:hint="eastAsia"/>
          <w:kern w:val="0"/>
          <w:szCs w:val="21"/>
        </w:rPr>
        <w:t>L</w:t>
      </w:r>
      <w:r w:rsidRPr="00AA1050">
        <w:rPr>
          <w:rFonts w:ascii="宋体" w:hAnsi="Times New Roman" w:cs="ArialUnicodeMS" w:hint="eastAsia"/>
          <w:kern w:val="0"/>
          <w:szCs w:val="21"/>
        </w:rPr>
        <w:t>误差范围为</w:t>
      </w:r>
      <w:r>
        <w:rPr>
          <w:rFonts w:ascii="宋体" w:hAnsi="Times New Roman" w:cs="ArialUnicodeMS" w:hint="eastAsia"/>
          <w:kern w:val="0"/>
          <w:szCs w:val="21"/>
        </w:rPr>
        <w:t>±3</w:t>
      </w:r>
      <w:r w:rsidRPr="00AA1050">
        <w:rPr>
          <w:rFonts w:ascii="宋体" w:hAnsi="Times New Roman" w:cs="ArialUnicodeMS" w:hint="eastAsia"/>
          <w:kern w:val="0"/>
          <w:szCs w:val="21"/>
        </w:rPr>
        <w:t>mm</w:t>
      </w:r>
      <w:r>
        <w:rPr>
          <w:rFonts w:ascii="宋体" w:hAnsi="Times New Roman" w:cs="ArialUnicodeMS" w:hint="eastAsia"/>
          <w:kern w:val="0"/>
          <w:szCs w:val="21"/>
        </w:rPr>
        <w:t>。</w:t>
      </w:r>
    </w:p>
    <w:sectPr w:rsidR="00774804" w:rsidRPr="00605503" w:rsidSect="00774804">
      <w:headerReference w:type="default" r:id="rId187"/>
      <w:footerReference w:type="default" r:id="rId1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8AD" w:rsidRDefault="004D08AD" w:rsidP="00774804">
      <w:r>
        <w:separator/>
      </w:r>
    </w:p>
  </w:endnote>
  <w:endnote w:type="continuationSeparator" w:id="0">
    <w:p w:rsidR="004D08AD" w:rsidRDefault="004D08AD" w:rsidP="007748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MT">
    <w:altName w:val="Arial"/>
    <w:charset w:val="00"/>
    <w:family w:val="swiss"/>
    <w:pitch w:val="default"/>
    <w:sig w:usb0="00000000" w:usb1="00000000" w:usb2="00000010" w:usb3="00000000" w:csb0="00040001" w:csb1="00000000"/>
  </w:font>
  <w:font w:name="ArialUnicodeMS">
    <w:altName w:val="黑体"/>
    <w:charset w:val="86"/>
    <w:family w:val="auto"/>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97A" w:rsidRDefault="00C9697A" w:rsidP="0099560E">
    <w:pPr>
      <w:ind w:firstLineChars="2595" w:firstLine="6252"/>
      <w:rPr>
        <w:rFonts w:ascii="Verdana" w:hAnsi="Verdana"/>
        <w:b/>
        <w:color w:val="008000"/>
        <w:sz w:val="36"/>
        <w:szCs w:val="36"/>
      </w:rPr>
    </w:pPr>
    <w:r>
      <w:rPr>
        <w:rFonts w:hint="eastAsia"/>
        <w:b/>
        <w:color w:val="339966"/>
        <w:sz w:val="24"/>
      </w:rPr>
      <w:tab/>
    </w:r>
    <w:r>
      <w:rPr>
        <w:rFonts w:hint="eastAsia"/>
        <w:b/>
        <w:color w:val="339966"/>
        <w:sz w:val="24"/>
      </w:rPr>
      <w:tab/>
      <w:t xml:space="preserve">      </w:t>
    </w:r>
  </w:p>
  <w:p w:rsidR="00C9697A" w:rsidRDefault="00C9697A" w:rsidP="000E4039">
    <w:pPr>
      <w:rPr>
        <w:color w:val="008000"/>
        <w:szCs w:val="21"/>
      </w:rPr>
    </w:pPr>
    <w:r>
      <w:rPr>
        <w:color w:val="008000"/>
        <w:szCs w:val="21"/>
      </w:rPr>
      <w:pict>
        <v:line id="直线 8" o:spid="_x0000_s2055" style="position:absolute;left:0;text-align:left;z-index:251659264" from="0,.1pt" to="414pt,.1pt" strokecolor="green" strokeweight="1.5pt"/>
      </w:pict>
    </w:r>
    <w:r>
      <w:rPr>
        <w:rFonts w:hint="eastAsia"/>
        <w:color w:val="008000"/>
        <w:szCs w:val="21"/>
      </w:rPr>
      <w:t xml:space="preserve">                                                                  JS-300-0200-13</w:t>
    </w:r>
  </w:p>
  <w:p w:rsidR="00C9697A" w:rsidRPr="000E4039" w:rsidRDefault="00C9697A" w:rsidP="00DF0404">
    <w:pPr>
      <w:jc w:val="center"/>
      <w:rPr>
        <w:b/>
        <w:color w:val="00B050"/>
        <w:sz w:val="28"/>
        <w:szCs w:val="28"/>
      </w:rPr>
    </w:pPr>
    <w:r>
      <w:rPr>
        <w:vanish/>
        <w:highlight w:val="yellow"/>
      </w:rPr>
      <w:t>&lt;&lt;</w:t>
    </w:r>
    <w:r>
      <w:rPr>
        <w:b/>
        <w:vanish/>
        <w:color w:val="00B050"/>
        <w:sz w:val="28"/>
        <w:szCs w:val="28"/>
        <w:highlight w:val="yellow"/>
      </w:rPr>
      <w:t>&lt;</w:t>
    </w:r>
    <w:r>
      <w:rPr>
        <w:b/>
        <w:color w:val="00B050"/>
        <w:sz w:val="28"/>
        <w:szCs w:val="28"/>
      </w:rPr>
      <w:fldChar w:fldCharType="begin"/>
    </w:r>
    <w:r>
      <w:rPr>
        <w:b/>
        <w:color w:val="00B050"/>
        <w:sz w:val="28"/>
        <w:szCs w:val="28"/>
      </w:rPr>
      <w:instrText xml:space="preserve"> PAGE </w:instrText>
    </w:r>
    <w:r>
      <w:rPr>
        <w:b/>
        <w:color w:val="00B050"/>
        <w:sz w:val="28"/>
        <w:szCs w:val="28"/>
      </w:rPr>
      <w:fldChar w:fldCharType="separate"/>
    </w:r>
    <w:r w:rsidR="00D07EFA">
      <w:rPr>
        <w:b/>
        <w:noProof/>
        <w:color w:val="00B050"/>
        <w:sz w:val="28"/>
        <w:szCs w:val="28"/>
      </w:rPr>
      <w:t>10</w:t>
    </w:r>
    <w:r>
      <w:rPr>
        <w:b/>
        <w:color w:val="00B050"/>
        <w:sz w:val="28"/>
        <w:szCs w:val="28"/>
      </w:rPr>
      <w:fldChar w:fldCharType="end"/>
    </w:r>
    <w:r>
      <w:rPr>
        <w:b/>
        <w:color w:val="00B050"/>
        <w:sz w:val="28"/>
        <w:szCs w:val="28"/>
        <w:lang w:val="zh-CN"/>
      </w:rPr>
      <w:t xml:space="preserve">/ </w:t>
    </w:r>
    <w:r>
      <w:rPr>
        <w:b/>
        <w:color w:val="00B050"/>
        <w:sz w:val="28"/>
        <w:szCs w:val="28"/>
      </w:rPr>
      <w:fldChar w:fldCharType="begin"/>
    </w:r>
    <w:r>
      <w:rPr>
        <w:b/>
        <w:color w:val="00B050"/>
        <w:sz w:val="28"/>
        <w:szCs w:val="28"/>
      </w:rPr>
      <w:instrText xml:space="preserve"> SECTIONPAGES  </w:instrText>
    </w:r>
    <w:r>
      <w:rPr>
        <w:b/>
        <w:color w:val="00B050"/>
        <w:sz w:val="28"/>
        <w:szCs w:val="28"/>
      </w:rPr>
      <w:fldChar w:fldCharType="separate"/>
    </w:r>
    <w:r w:rsidR="00D07EFA">
      <w:rPr>
        <w:b/>
        <w:noProof/>
        <w:color w:val="00B050"/>
        <w:sz w:val="28"/>
        <w:szCs w:val="28"/>
      </w:rPr>
      <w:t>29</w:t>
    </w:r>
    <w:r>
      <w:rPr>
        <w:b/>
        <w:color w:val="00B050"/>
        <w:sz w:val="28"/>
        <w:szCs w:val="28"/>
      </w:rPr>
      <w:fldChar w:fldCharType="end"/>
    </w:r>
    <w:r>
      <w:rPr>
        <w:b/>
        <w:vanish/>
        <w:color w:val="00B050"/>
        <w:sz w:val="28"/>
        <w:szCs w:val="28"/>
        <w:highlight w:val="yellow"/>
      </w:rPr>
      <w:t>&gt;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8AD" w:rsidRDefault="004D08AD" w:rsidP="00774804">
      <w:r>
        <w:separator/>
      </w:r>
    </w:p>
  </w:footnote>
  <w:footnote w:type="continuationSeparator" w:id="0">
    <w:p w:rsidR="004D08AD" w:rsidRDefault="004D08AD" w:rsidP="00774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97A" w:rsidRDefault="00C9697A">
    <w:pPr>
      <w:rPr>
        <w:b/>
        <w:color w:val="008000"/>
      </w:rPr>
    </w:pPr>
    <w:r>
      <w:rPr>
        <w:b/>
        <w:color w:val="008000"/>
      </w:rPr>
      <w:pict>
        <v:rect id="矩形 7" o:spid="_x0000_s2054" style="position:absolute;left:0;text-align:left;margin-left:-1.95pt;margin-top:12.5pt;width:14.2pt;height:13.55pt;rotation:90;z-index:251656192" fillcolor="green" strokecolor="green"/>
      </w:pict>
    </w:r>
    <w:r>
      <w:rPr>
        <w:b/>
        <w:color w:val="008000"/>
      </w:rPr>
      <w:pict>
        <v:rect id="矩形 5" o:spid="_x0000_s2052" style="position:absolute;left:0;text-align:left;margin-left:12.2pt;margin-top:11.9pt;width:14.2pt;height:14.8pt;rotation:90;z-index:251657216" fillcolor="#396" strokecolor="#396"/>
      </w:pict>
    </w:r>
    <w:r>
      <w:rPr>
        <w:b/>
        <w:color w:val="008000"/>
      </w:rPr>
      <w:pict>
        <v:line id="直线 6" o:spid="_x0000_s2053" style="position:absolute;left:0;text-align:left;z-index:251658240" from="0,12.95pt" to="414pt,12.95pt" strokecolor="green" strokeweight="1.5pt"/>
      </w:pict>
    </w:r>
    <w:r>
      <w:rPr>
        <w:rFonts w:hint="eastAsia"/>
        <w:b/>
        <w:color w:val="008000"/>
      </w:rPr>
      <w:t>合肥科迈捷智能传感技术有限公司</w:t>
    </w:r>
    <w:r>
      <w:rPr>
        <w:rFonts w:hint="eastAsia"/>
        <w:b/>
        <w:color w:val="339966"/>
        <w:sz w:val="24"/>
      </w:rPr>
      <w:tab/>
    </w:r>
    <w:r>
      <w:rPr>
        <w:rFonts w:hint="eastAsia"/>
        <w:b/>
        <w:color w:val="339966"/>
        <w:sz w:val="24"/>
      </w:rPr>
      <w:tab/>
      <w:t xml:space="preserve">                      </w:t>
    </w:r>
    <w:r>
      <w:rPr>
        <w:b/>
        <w:color w:val="008000"/>
      </w:rPr>
      <w:t>V</w:t>
    </w:r>
    <w:r>
      <w:rPr>
        <w:rFonts w:hint="eastAsia"/>
        <w:b/>
        <w:color w:val="008000"/>
      </w:rPr>
      <w:t>FM</w:t>
    </w:r>
    <w:r>
      <w:rPr>
        <w:b/>
        <w:color w:val="008000"/>
      </w:rPr>
      <w:t>-</w:t>
    </w:r>
    <w:r>
      <w:rPr>
        <w:rFonts w:hint="eastAsia"/>
        <w:b/>
        <w:color w:val="008000"/>
      </w:rPr>
      <w:t>60</w:t>
    </w:r>
    <w:r>
      <w:rPr>
        <w:rFonts w:hint="eastAsia"/>
        <w:b/>
        <w:color w:val="008000"/>
      </w:rPr>
      <w:t>涡街流量计</w:t>
    </w:r>
  </w:p>
  <w:p w:rsidR="00C9697A" w:rsidRDefault="00C9697A">
    <w:pPr>
      <w:rPr>
        <w:b/>
        <w:color w:val="008000"/>
      </w:rPr>
    </w:pPr>
    <w:r>
      <w:rPr>
        <w:rFonts w:hint="eastAsia"/>
        <w:b/>
        <w:color w:val="008000"/>
      </w:rPr>
      <w:t>产品</w:t>
    </w:r>
    <w:r>
      <w:rPr>
        <w:rFonts w:hint="eastAsia"/>
        <w:b/>
        <w:color w:val="008000"/>
      </w:rPr>
      <w:t xml:space="preserve">                                                                  </w:t>
    </w:r>
    <w:r>
      <w:rPr>
        <w:rFonts w:hint="eastAsia"/>
        <w:b/>
        <w:color w:val="008000"/>
      </w:rPr>
      <w:t>数据手册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2E4F"/>
    <w:multiLevelType w:val="multilevel"/>
    <w:tmpl w:val="05E72E4F"/>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3B51413E"/>
    <w:multiLevelType w:val="multilevel"/>
    <w:tmpl w:val="3B51413E"/>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229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49D9"/>
    <w:rsid w:val="00001375"/>
    <w:rsid w:val="00002453"/>
    <w:rsid w:val="00004621"/>
    <w:rsid w:val="00005360"/>
    <w:rsid w:val="00005C91"/>
    <w:rsid w:val="000072D7"/>
    <w:rsid w:val="000113CC"/>
    <w:rsid w:val="00012151"/>
    <w:rsid w:val="000140A4"/>
    <w:rsid w:val="000166D2"/>
    <w:rsid w:val="000205A1"/>
    <w:rsid w:val="000216F2"/>
    <w:rsid w:val="00023351"/>
    <w:rsid w:val="0002529F"/>
    <w:rsid w:val="00026C6C"/>
    <w:rsid w:val="00026DA6"/>
    <w:rsid w:val="00034E58"/>
    <w:rsid w:val="00036180"/>
    <w:rsid w:val="00036E3A"/>
    <w:rsid w:val="00044327"/>
    <w:rsid w:val="000451DC"/>
    <w:rsid w:val="00046444"/>
    <w:rsid w:val="00047A4F"/>
    <w:rsid w:val="0005313A"/>
    <w:rsid w:val="00054C40"/>
    <w:rsid w:val="00057A84"/>
    <w:rsid w:val="0006000E"/>
    <w:rsid w:val="00060E63"/>
    <w:rsid w:val="00061F94"/>
    <w:rsid w:val="00064BE8"/>
    <w:rsid w:val="00064CA2"/>
    <w:rsid w:val="0006723A"/>
    <w:rsid w:val="0007284E"/>
    <w:rsid w:val="00073794"/>
    <w:rsid w:val="00080581"/>
    <w:rsid w:val="00082EA4"/>
    <w:rsid w:val="00083864"/>
    <w:rsid w:val="00083F34"/>
    <w:rsid w:val="00091BD7"/>
    <w:rsid w:val="00091D14"/>
    <w:rsid w:val="00093E0B"/>
    <w:rsid w:val="00093E4D"/>
    <w:rsid w:val="00094FEC"/>
    <w:rsid w:val="00097FF7"/>
    <w:rsid w:val="000A0F05"/>
    <w:rsid w:val="000A1653"/>
    <w:rsid w:val="000A58A6"/>
    <w:rsid w:val="000B292A"/>
    <w:rsid w:val="000B4242"/>
    <w:rsid w:val="000B6C33"/>
    <w:rsid w:val="000C2AE0"/>
    <w:rsid w:val="000C4A83"/>
    <w:rsid w:val="000C58BC"/>
    <w:rsid w:val="000C736E"/>
    <w:rsid w:val="000C7F26"/>
    <w:rsid w:val="000D1D8B"/>
    <w:rsid w:val="000D31A8"/>
    <w:rsid w:val="000D3D89"/>
    <w:rsid w:val="000D5E3F"/>
    <w:rsid w:val="000D7344"/>
    <w:rsid w:val="000D7967"/>
    <w:rsid w:val="000E1D01"/>
    <w:rsid w:val="000E3421"/>
    <w:rsid w:val="000E4039"/>
    <w:rsid w:val="000E4D61"/>
    <w:rsid w:val="000E5917"/>
    <w:rsid w:val="000F03D2"/>
    <w:rsid w:val="000F3CFA"/>
    <w:rsid w:val="000F4F85"/>
    <w:rsid w:val="000F6471"/>
    <w:rsid w:val="000F6B9E"/>
    <w:rsid w:val="00100721"/>
    <w:rsid w:val="001033C8"/>
    <w:rsid w:val="00104326"/>
    <w:rsid w:val="00104BBC"/>
    <w:rsid w:val="0010651B"/>
    <w:rsid w:val="00107DFC"/>
    <w:rsid w:val="00113973"/>
    <w:rsid w:val="00113A6D"/>
    <w:rsid w:val="00114060"/>
    <w:rsid w:val="0011528A"/>
    <w:rsid w:val="00115CAA"/>
    <w:rsid w:val="001162F4"/>
    <w:rsid w:val="001233E2"/>
    <w:rsid w:val="00126070"/>
    <w:rsid w:val="00126E49"/>
    <w:rsid w:val="001271A0"/>
    <w:rsid w:val="00135109"/>
    <w:rsid w:val="00136298"/>
    <w:rsid w:val="00136924"/>
    <w:rsid w:val="001417B8"/>
    <w:rsid w:val="001417DE"/>
    <w:rsid w:val="001452A2"/>
    <w:rsid w:val="00162F37"/>
    <w:rsid w:val="00165441"/>
    <w:rsid w:val="0017252B"/>
    <w:rsid w:val="0017437A"/>
    <w:rsid w:val="001753B5"/>
    <w:rsid w:val="001818E3"/>
    <w:rsid w:val="00182B06"/>
    <w:rsid w:val="00186945"/>
    <w:rsid w:val="0019109B"/>
    <w:rsid w:val="001921B3"/>
    <w:rsid w:val="00196F30"/>
    <w:rsid w:val="00197EAE"/>
    <w:rsid w:val="001A1B89"/>
    <w:rsid w:val="001A23A3"/>
    <w:rsid w:val="001B1E7D"/>
    <w:rsid w:val="001B528E"/>
    <w:rsid w:val="001C143D"/>
    <w:rsid w:val="001C3473"/>
    <w:rsid w:val="001C4E81"/>
    <w:rsid w:val="001C6DAC"/>
    <w:rsid w:val="001C7D3D"/>
    <w:rsid w:val="001D06B5"/>
    <w:rsid w:val="001D1165"/>
    <w:rsid w:val="001D2134"/>
    <w:rsid w:val="001D2786"/>
    <w:rsid w:val="001D52A6"/>
    <w:rsid w:val="001D64F6"/>
    <w:rsid w:val="001D7A64"/>
    <w:rsid w:val="001E041E"/>
    <w:rsid w:val="001E2051"/>
    <w:rsid w:val="001F46BE"/>
    <w:rsid w:val="001F4B04"/>
    <w:rsid w:val="001F6062"/>
    <w:rsid w:val="001F7CA2"/>
    <w:rsid w:val="00201AB0"/>
    <w:rsid w:val="0020237E"/>
    <w:rsid w:val="00206711"/>
    <w:rsid w:val="00210603"/>
    <w:rsid w:val="00210E80"/>
    <w:rsid w:val="002149D3"/>
    <w:rsid w:val="0021564A"/>
    <w:rsid w:val="0022090E"/>
    <w:rsid w:val="00221B06"/>
    <w:rsid w:val="00224DFA"/>
    <w:rsid w:val="002271C1"/>
    <w:rsid w:val="00227846"/>
    <w:rsid w:val="00230446"/>
    <w:rsid w:val="00230DD5"/>
    <w:rsid w:val="002362B2"/>
    <w:rsid w:val="00236BCD"/>
    <w:rsid w:val="002374DD"/>
    <w:rsid w:val="0023752D"/>
    <w:rsid w:val="0024262C"/>
    <w:rsid w:val="00242C67"/>
    <w:rsid w:val="002432B8"/>
    <w:rsid w:val="00261D9E"/>
    <w:rsid w:val="0026474D"/>
    <w:rsid w:val="00267FAD"/>
    <w:rsid w:val="002710AD"/>
    <w:rsid w:val="002748D5"/>
    <w:rsid w:val="00275921"/>
    <w:rsid w:val="0027625B"/>
    <w:rsid w:val="00276CC8"/>
    <w:rsid w:val="00280F59"/>
    <w:rsid w:val="002811F7"/>
    <w:rsid w:val="00283F83"/>
    <w:rsid w:val="0028696B"/>
    <w:rsid w:val="00287D77"/>
    <w:rsid w:val="00290EC8"/>
    <w:rsid w:val="00292134"/>
    <w:rsid w:val="00292F30"/>
    <w:rsid w:val="002942C7"/>
    <w:rsid w:val="00295D8D"/>
    <w:rsid w:val="002B13B0"/>
    <w:rsid w:val="002B18BC"/>
    <w:rsid w:val="002B3926"/>
    <w:rsid w:val="002B3FE5"/>
    <w:rsid w:val="002B47EA"/>
    <w:rsid w:val="002B72CB"/>
    <w:rsid w:val="002C1E14"/>
    <w:rsid w:val="002C39AF"/>
    <w:rsid w:val="002C4794"/>
    <w:rsid w:val="002C5D6B"/>
    <w:rsid w:val="002C64E5"/>
    <w:rsid w:val="002D1F1E"/>
    <w:rsid w:val="002D3911"/>
    <w:rsid w:val="002D64FE"/>
    <w:rsid w:val="002D7074"/>
    <w:rsid w:val="002D76FC"/>
    <w:rsid w:val="002D7F18"/>
    <w:rsid w:val="002E0277"/>
    <w:rsid w:val="002E11DB"/>
    <w:rsid w:val="002E3121"/>
    <w:rsid w:val="002E6906"/>
    <w:rsid w:val="002F01AF"/>
    <w:rsid w:val="002F24A6"/>
    <w:rsid w:val="002F6393"/>
    <w:rsid w:val="00300C77"/>
    <w:rsid w:val="0030689B"/>
    <w:rsid w:val="00306D42"/>
    <w:rsid w:val="00310431"/>
    <w:rsid w:val="00316226"/>
    <w:rsid w:val="0031768E"/>
    <w:rsid w:val="00322581"/>
    <w:rsid w:val="003235C4"/>
    <w:rsid w:val="003252E7"/>
    <w:rsid w:val="00336E0F"/>
    <w:rsid w:val="00340FED"/>
    <w:rsid w:val="00345568"/>
    <w:rsid w:val="00355C44"/>
    <w:rsid w:val="00360A2D"/>
    <w:rsid w:val="00363407"/>
    <w:rsid w:val="00370EC2"/>
    <w:rsid w:val="003817C4"/>
    <w:rsid w:val="00384BBE"/>
    <w:rsid w:val="003911D1"/>
    <w:rsid w:val="00391BB3"/>
    <w:rsid w:val="00393A21"/>
    <w:rsid w:val="00395E5A"/>
    <w:rsid w:val="003A34B1"/>
    <w:rsid w:val="003A38A9"/>
    <w:rsid w:val="003A4CAA"/>
    <w:rsid w:val="003A77C3"/>
    <w:rsid w:val="003A7F5E"/>
    <w:rsid w:val="003B07DC"/>
    <w:rsid w:val="003B0FFA"/>
    <w:rsid w:val="003B1BC6"/>
    <w:rsid w:val="003B29B4"/>
    <w:rsid w:val="003B3BB3"/>
    <w:rsid w:val="003B6498"/>
    <w:rsid w:val="003C2CD2"/>
    <w:rsid w:val="003C4606"/>
    <w:rsid w:val="003C4FC7"/>
    <w:rsid w:val="003C6D58"/>
    <w:rsid w:val="003D30E5"/>
    <w:rsid w:val="003E04A4"/>
    <w:rsid w:val="003E2140"/>
    <w:rsid w:val="003E289E"/>
    <w:rsid w:val="003E466C"/>
    <w:rsid w:val="003E7EF0"/>
    <w:rsid w:val="003F0BFC"/>
    <w:rsid w:val="003F3C9E"/>
    <w:rsid w:val="003F3E8C"/>
    <w:rsid w:val="003F6E80"/>
    <w:rsid w:val="0040230A"/>
    <w:rsid w:val="00404A31"/>
    <w:rsid w:val="0040589C"/>
    <w:rsid w:val="00406F6C"/>
    <w:rsid w:val="00407ECE"/>
    <w:rsid w:val="0041143B"/>
    <w:rsid w:val="004125EF"/>
    <w:rsid w:val="00412D60"/>
    <w:rsid w:val="00412E65"/>
    <w:rsid w:val="00413A27"/>
    <w:rsid w:val="00415F17"/>
    <w:rsid w:val="00416AE9"/>
    <w:rsid w:val="00416C82"/>
    <w:rsid w:val="00417439"/>
    <w:rsid w:val="00421639"/>
    <w:rsid w:val="00422016"/>
    <w:rsid w:val="00422B84"/>
    <w:rsid w:val="00424AFD"/>
    <w:rsid w:val="00431BD5"/>
    <w:rsid w:val="00432B58"/>
    <w:rsid w:val="00434FD3"/>
    <w:rsid w:val="0043737F"/>
    <w:rsid w:val="004403E8"/>
    <w:rsid w:val="00440505"/>
    <w:rsid w:val="004427C0"/>
    <w:rsid w:val="00442C24"/>
    <w:rsid w:val="00442C4C"/>
    <w:rsid w:val="004436D9"/>
    <w:rsid w:val="00447CFB"/>
    <w:rsid w:val="004555E7"/>
    <w:rsid w:val="00455AB7"/>
    <w:rsid w:val="00456A4E"/>
    <w:rsid w:val="00461557"/>
    <w:rsid w:val="004642B5"/>
    <w:rsid w:val="00466288"/>
    <w:rsid w:val="004665F6"/>
    <w:rsid w:val="00466ED0"/>
    <w:rsid w:val="004729E0"/>
    <w:rsid w:val="00477579"/>
    <w:rsid w:val="004805E6"/>
    <w:rsid w:val="00481697"/>
    <w:rsid w:val="00482BDE"/>
    <w:rsid w:val="00485357"/>
    <w:rsid w:val="00487E80"/>
    <w:rsid w:val="00495C01"/>
    <w:rsid w:val="00496A0B"/>
    <w:rsid w:val="004A234A"/>
    <w:rsid w:val="004A2B9D"/>
    <w:rsid w:val="004A2BB1"/>
    <w:rsid w:val="004A2BD3"/>
    <w:rsid w:val="004A30A3"/>
    <w:rsid w:val="004A3D6F"/>
    <w:rsid w:val="004A6B34"/>
    <w:rsid w:val="004A74ED"/>
    <w:rsid w:val="004B23DD"/>
    <w:rsid w:val="004B2F2A"/>
    <w:rsid w:val="004B43B0"/>
    <w:rsid w:val="004B567A"/>
    <w:rsid w:val="004B5DE2"/>
    <w:rsid w:val="004C1F5F"/>
    <w:rsid w:val="004C1F67"/>
    <w:rsid w:val="004C26FF"/>
    <w:rsid w:val="004C4AA6"/>
    <w:rsid w:val="004C5B83"/>
    <w:rsid w:val="004D0587"/>
    <w:rsid w:val="004D08AD"/>
    <w:rsid w:val="004D5B4F"/>
    <w:rsid w:val="004D6371"/>
    <w:rsid w:val="004D7086"/>
    <w:rsid w:val="004D7290"/>
    <w:rsid w:val="004E2375"/>
    <w:rsid w:val="004E70D6"/>
    <w:rsid w:val="004F08CE"/>
    <w:rsid w:val="004F0E0D"/>
    <w:rsid w:val="004F32C8"/>
    <w:rsid w:val="004F472F"/>
    <w:rsid w:val="004F555D"/>
    <w:rsid w:val="004F7E68"/>
    <w:rsid w:val="00502D5D"/>
    <w:rsid w:val="00505211"/>
    <w:rsid w:val="00505759"/>
    <w:rsid w:val="00505EED"/>
    <w:rsid w:val="0050657C"/>
    <w:rsid w:val="00506ED4"/>
    <w:rsid w:val="00510601"/>
    <w:rsid w:val="005107E1"/>
    <w:rsid w:val="00511551"/>
    <w:rsid w:val="0051174A"/>
    <w:rsid w:val="00512DAA"/>
    <w:rsid w:val="00520A1A"/>
    <w:rsid w:val="00522DE6"/>
    <w:rsid w:val="0052306E"/>
    <w:rsid w:val="00523B51"/>
    <w:rsid w:val="0053030B"/>
    <w:rsid w:val="00530843"/>
    <w:rsid w:val="00532E53"/>
    <w:rsid w:val="0053544A"/>
    <w:rsid w:val="00535F5A"/>
    <w:rsid w:val="00536A88"/>
    <w:rsid w:val="00537B74"/>
    <w:rsid w:val="005445B2"/>
    <w:rsid w:val="00546ACE"/>
    <w:rsid w:val="005521E9"/>
    <w:rsid w:val="00555016"/>
    <w:rsid w:val="005557FD"/>
    <w:rsid w:val="00556D9F"/>
    <w:rsid w:val="00567D8E"/>
    <w:rsid w:val="00570FD8"/>
    <w:rsid w:val="005755E1"/>
    <w:rsid w:val="00575A75"/>
    <w:rsid w:val="0057761E"/>
    <w:rsid w:val="0058256D"/>
    <w:rsid w:val="00582B65"/>
    <w:rsid w:val="005865B6"/>
    <w:rsid w:val="00586D5C"/>
    <w:rsid w:val="00586EFB"/>
    <w:rsid w:val="005871DA"/>
    <w:rsid w:val="00587917"/>
    <w:rsid w:val="005900A7"/>
    <w:rsid w:val="0059031C"/>
    <w:rsid w:val="0059074A"/>
    <w:rsid w:val="005909D1"/>
    <w:rsid w:val="00591000"/>
    <w:rsid w:val="00592F8D"/>
    <w:rsid w:val="005939BE"/>
    <w:rsid w:val="005A254D"/>
    <w:rsid w:val="005A25A2"/>
    <w:rsid w:val="005A39AC"/>
    <w:rsid w:val="005A3DD2"/>
    <w:rsid w:val="005A77AD"/>
    <w:rsid w:val="005A791D"/>
    <w:rsid w:val="005B05E5"/>
    <w:rsid w:val="005B1DB6"/>
    <w:rsid w:val="005B6F8F"/>
    <w:rsid w:val="005C51BA"/>
    <w:rsid w:val="005D1769"/>
    <w:rsid w:val="005D54DF"/>
    <w:rsid w:val="005D5829"/>
    <w:rsid w:val="005D5D40"/>
    <w:rsid w:val="005E0E3D"/>
    <w:rsid w:val="005E6D4F"/>
    <w:rsid w:val="005F2890"/>
    <w:rsid w:val="006027C2"/>
    <w:rsid w:val="00602D22"/>
    <w:rsid w:val="006047E6"/>
    <w:rsid w:val="00605503"/>
    <w:rsid w:val="00605E0E"/>
    <w:rsid w:val="00605E85"/>
    <w:rsid w:val="00607080"/>
    <w:rsid w:val="006079C0"/>
    <w:rsid w:val="006112D4"/>
    <w:rsid w:val="00611AA4"/>
    <w:rsid w:val="00612176"/>
    <w:rsid w:val="00612B0A"/>
    <w:rsid w:val="00613347"/>
    <w:rsid w:val="00613E96"/>
    <w:rsid w:val="00614A22"/>
    <w:rsid w:val="00616358"/>
    <w:rsid w:val="0061763C"/>
    <w:rsid w:val="00617D9C"/>
    <w:rsid w:val="00625F86"/>
    <w:rsid w:val="00630E90"/>
    <w:rsid w:val="00631337"/>
    <w:rsid w:val="00633BF3"/>
    <w:rsid w:val="00633CF9"/>
    <w:rsid w:val="0063467B"/>
    <w:rsid w:val="00634D5D"/>
    <w:rsid w:val="00634EC6"/>
    <w:rsid w:val="006427CA"/>
    <w:rsid w:val="00651381"/>
    <w:rsid w:val="00653FBC"/>
    <w:rsid w:val="00654631"/>
    <w:rsid w:val="00656705"/>
    <w:rsid w:val="006627E9"/>
    <w:rsid w:val="006664C0"/>
    <w:rsid w:val="00666DFB"/>
    <w:rsid w:val="00672A58"/>
    <w:rsid w:val="00674678"/>
    <w:rsid w:val="00674BE6"/>
    <w:rsid w:val="00674CE8"/>
    <w:rsid w:val="0068646F"/>
    <w:rsid w:val="00687296"/>
    <w:rsid w:val="00687550"/>
    <w:rsid w:val="0069017F"/>
    <w:rsid w:val="00693306"/>
    <w:rsid w:val="00693C62"/>
    <w:rsid w:val="0069749E"/>
    <w:rsid w:val="006A1DDC"/>
    <w:rsid w:val="006A2DCC"/>
    <w:rsid w:val="006A486A"/>
    <w:rsid w:val="006A5152"/>
    <w:rsid w:val="006A6329"/>
    <w:rsid w:val="006B15B1"/>
    <w:rsid w:val="006B1C33"/>
    <w:rsid w:val="006B5334"/>
    <w:rsid w:val="006B6C58"/>
    <w:rsid w:val="006B757B"/>
    <w:rsid w:val="006B7790"/>
    <w:rsid w:val="006C0385"/>
    <w:rsid w:val="006C0A88"/>
    <w:rsid w:val="006C11CC"/>
    <w:rsid w:val="006C152F"/>
    <w:rsid w:val="006C1AE7"/>
    <w:rsid w:val="006C2741"/>
    <w:rsid w:val="006C4B2D"/>
    <w:rsid w:val="006C5FA4"/>
    <w:rsid w:val="006C6088"/>
    <w:rsid w:val="006C64D9"/>
    <w:rsid w:val="006C7D61"/>
    <w:rsid w:val="006D1224"/>
    <w:rsid w:val="006D2B0E"/>
    <w:rsid w:val="006D2E84"/>
    <w:rsid w:val="006D3427"/>
    <w:rsid w:val="006E33AD"/>
    <w:rsid w:val="006E5E27"/>
    <w:rsid w:val="006E7156"/>
    <w:rsid w:val="006E79E9"/>
    <w:rsid w:val="006F0B84"/>
    <w:rsid w:val="006F11F3"/>
    <w:rsid w:val="006F26E2"/>
    <w:rsid w:val="006F49AA"/>
    <w:rsid w:val="006F5F41"/>
    <w:rsid w:val="0070643F"/>
    <w:rsid w:val="007114F5"/>
    <w:rsid w:val="007124F8"/>
    <w:rsid w:val="00712EF2"/>
    <w:rsid w:val="00713208"/>
    <w:rsid w:val="00714313"/>
    <w:rsid w:val="00714B81"/>
    <w:rsid w:val="00714CC4"/>
    <w:rsid w:val="00715B82"/>
    <w:rsid w:val="00716066"/>
    <w:rsid w:val="00717BE8"/>
    <w:rsid w:val="00720873"/>
    <w:rsid w:val="00721841"/>
    <w:rsid w:val="0072388B"/>
    <w:rsid w:val="00724516"/>
    <w:rsid w:val="00727112"/>
    <w:rsid w:val="00727313"/>
    <w:rsid w:val="007352B1"/>
    <w:rsid w:val="00742E8E"/>
    <w:rsid w:val="00744809"/>
    <w:rsid w:val="00747712"/>
    <w:rsid w:val="00747B06"/>
    <w:rsid w:val="00752806"/>
    <w:rsid w:val="00752F4F"/>
    <w:rsid w:val="00756F34"/>
    <w:rsid w:val="007574B1"/>
    <w:rsid w:val="00762D28"/>
    <w:rsid w:val="00764052"/>
    <w:rsid w:val="0076438F"/>
    <w:rsid w:val="007649D9"/>
    <w:rsid w:val="0076580F"/>
    <w:rsid w:val="00771478"/>
    <w:rsid w:val="00771EF7"/>
    <w:rsid w:val="007728A7"/>
    <w:rsid w:val="00774804"/>
    <w:rsid w:val="00775F83"/>
    <w:rsid w:val="00776E7C"/>
    <w:rsid w:val="0078112D"/>
    <w:rsid w:val="00785B26"/>
    <w:rsid w:val="0079124B"/>
    <w:rsid w:val="0079191C"/>
    <w:rsid w:val="00793C9C"/>
    <w:rsid w:val="00795FDE"/>
    <w:rsid w:val="007972E8"/>
    <w:rsid w:val="00797C3E"/>
    <w:rsid w:val="007A03CF"/>
    <w:rsid w:val="007A25A8"/>
    <w:rsid w:val="007A4C9E"/>
    <w:rsid w:val="007A57B6"/>
    <w:rsid w:val="007B0D9F"/>
    <w:rsid w:val="007B10A8"/>
    <w:rsid w:val="007B37B0"/>
    <w:rsid w:val="007B67CA"/>
    <w:rsid w:val="007B79F7"/>
    <w:rsid w:val="007C056C"/>
    <w:rsid w:val="007C3AEA"/>
    <w:rsid w:val="007D01B1"/>
    <w:rsid w:val="007D0832"/>
    <w:rsid w:val="007D59F6"/>
    <w:rsid w:val="007D6385"/>
    <w:rsid w:val="007D7B03"/>
    <w:rsid w:val="007F01E1"/>
    <w:rsid w:val="007F3328"/>
    <w:rsid w:val="007F4674"/>
    <w:rsid w:val="007F522E"/>
    <w:rsid w:val="007F6B51"/>
    <w:rsid w:val="00800363"/>
    <w:rsid w:val="00801D08"/>
    <w:rsid w:val="00805805"/>
    <w:rsid w:val="008068EA"/>
    <w:rsid w:val="0081039C"/>
    <w:rsid w:val="008106E4"/>
    <w:rsid w:val="00814480"/>
    <w:rsid w:val="00815BCF"/>
    <w:rsid w:val="00820523"/>
    <w:rsid w:val="00822EB4"/>
    <w:rsid w:val="00823AA9"/>
    <w:rsid w:val="0082580D"/>
    <w:rsid w:val="00830743"/>
    <w:rsid w:val="00832E3A"/>
    <w:rsid w:val="00833BE3"/>
    <w:rsid w:val="00835321"/>
    <w:rsid w:val="00844D7E"/>
    <w:rsid w:val="0084691D"/>
    <w:rsid w:val="00847743"/>
    <w:rsid w:val="00854B88"/>
    <w:rsid w:val="00856170"/>
    <w:rsid w:val="00863DE8"/>
    <w:rsid w:val="008671B6"/>
    <w:rsid w:val="00867641"/>
    <w:rsid w:val="00867D17"/>
    <w:rsid w:val="0087037F"/>
    <w:rsid w:val="00870EDA"/>
    <w:rsid w:val="00872456"/>
    <w:rsid w:val="0088296F"/>
    <w:rsid w:val="00886A30"/>
    <w:rsid w:val="00887190"/>
    <w:rsid w:val="008920B8"/>
    <w:rsid w:val="008921B6"/>
    <w:rsid w:val="0089318F"/>
    <w:rsid w:val="00895A44"/>
    <w:rsid w:val="00895B7C"/>
    <w:rsid w:val="008979AE"/>
    <w:rsid w:val="008A1094"/>
    <w:rsid w:val="008A300B"/>
    <w:rsid w:val="008A31DC"/>
    <w:rsid w:val="008A4B69"/>
    <w:rsid w:val="008A51E5"/>
    <w:rsid w:val="008A7AD7"/>
    <w:rsid w:val="008A7E61"/>
    <w:rsid w:val="008B082D"/>
    <w:rsid w:val="008B0E50"/>
    <w:rsid w:val="008B4621"/>
    <w:rsid w:val="008B4778"/>
    <w:rsid w:val="008B6840"/>
    <w:rsid w:val="008B74CA"/>
    <w:rsid w:val="008C1080"/>
    <w:rsid w:val="008C1A80"/>
    <w:rsid w:val="008C725E"/>
    <w:rsid w:val="008C78CF"/>
    <w:rsid w:val="008C7CE5"/>
    <w:rsid w:val="008D0C34"/>
    <w:rsid w:val="008D1C23"/>
    <w:rsid w:val="008D31A9"/>
    <w:rsid w:val="008D6BCB"/>
    <w:rsid w:val="008E2629"/>
    <w:rsid w:val="008E7C51"/>
    <w:rsid w:val="008F0051"/>
    <w:rsid w:val="008F101B"/>
    <w:rsid w:val="008F20D0"/>
    <w:rsid w:val="008F3C13"/>
    <w:rsid w:val="008F59C4"/>
    <w:rsid w:val="008F5B1C"/>
    <w:rsid w:val="008F71DA"/>
    <w:rsid w:val="008F757A"/>
    <w:rsid w:val="008F7D32"/>
    <w:rsid w:val="00901AE2"/>
    <w:rsid w:val="00906EAE"/>
    <w:rsid w:val="00907478"/>
    <w:rsid w:val="0091188E"/>
    <w:rsid w:val="00911A41"/>
    <w:rsid w:val="0092194A"/>
    <w:rsid w:val="0092310C"/>
    <w:rsid w:val="009256F1"/>
    <w:rsid w:val="00925B73"/>
    <w:rsid w:val="0093063E"/>
    <w:rsid w:val="00932A8B"/>
    <w:rsid w:val="00932ED6"/>
    <w:rsid w:val="009354AD"/>
    <w:rsid w:val="009437FB"/>
    <w:rsid w:val="00943C83"/>
    <w:rsid w:val="00944B99"/>
    <w:rsid w:val="00945943"/>
    <w:rsid w:val="00950303"/>
    <w:rsid w:val="00950FED"/>
    <w:rsid w:val="00954989"/>
    <w:rsid w:val="009562E6"/>
    <w:rsid w:val="009567B3"/>
    <w:rsid w:val="00956DCD"/>
    <w:rsid w:val="009602C9"/>
    <w:rsid w:val="0096072D"/>
    <w:rsid w:val="00963817"/>
    <w:rsid w:val="009660BF"/>
    <w:rsid w:val="009669B1"/>
    <w:rsid w:val="00971B04"/>
    <w:rsid w:val="00972DB5"/>
    <w:rsid w:val="00976DED"/>
    <w:rsid w:val="00977C3A"/>
    <w:rsid w:val="00982EC6"/>
    <w:rsid w:val="00985D09"/>
    <w:rsid w:val="00985DF3"/>
    <w:rsid w:val="00987473"/>
    <w:rsid w:val="00992BF1"/>
    <w:rsid w:val="009943D5"/>
    <w:rsid w:val="0099560E"/>
    <w:rsid w:val="00995AE6"/>
    <w:rsid w:val="009962AB"/>
    <w:rsid w:val="009A17E3"/>
    <w:rsid w:val="009A332A"/>
    <w:rsid w:val="009A4529"/>
    <w:rsid w:val="009A5CCA"/>
    <w:rsid w:val="009A63B9"/>
    <w:rsid w:val="009A7482"/>
    <w:rsid w:val="009B0693"/>
    <w:rsid w:val="009B1725"/>
    <w:rsid w:val="009B3EAE"/>
    <w:rsid w:val="009B464D"/>
    <w:rsid w:val="009C2233"/>
    <w:rsid w:val="009D0D05"/>
    <w:rsid w:val="009D59FE"/>
    <w:rsid w:val="009D60FB"/>
    <w:rsid w:val="009D6593"/>
    <w:rsid w:val="009E01FC"/>
    <w:rsid w:val="009E0C1B"/>
    <w:rsid w:val="009E1438"/>
    <w:rsid w:val="009E4F61"/>
    <w:rsid w:val="009E5420"/>
    <w:rsid w:val="009E7A59"/>
    <w:rsid w:val="009F02E7"/>
    <w:rsid w:val="009F0F26"/>
    <w:rsid w:val="009F1E5F"/>
    <w:rsid w:val="009F1E76"/>
    <w:rsid w:val="009F2A0A"/>
    <w:rsid w:val="009F2E06"/>
    <w:rsid w:val="009F4F74"/>
    <w:rsid w:val="009F53D8"/>
    <w:rsid w:val="00A00DC9"/>
    <w:rsid w:val="00A0484E"/>
    <w:rsid w:val="00A04950"/>
    <w:rsid w:val="00A05AE0"/>
    <w:rsid w:val="00A05CEF"/>
    <w:rsid w:val="00A06928"/>
    <w:rsid w:val="00A1055B"/>
    <w:rsid w:val="00A149A8"/>
    <w:rsid w:val="00A164DB"/>
    <w:rsid w:val="00A17053"/>
    <w:rsid w:val="00A1757E"/>
    <w:rsid w:val="00A24152"/>
    <w:rsid w:val="00A25622"/>
    <w:rsid w:val="00A304AB"/>
    <w:rsid w:val="00A32020"/>
    <w:rsid w:val="00A326CF"/>
    <w:rsid w:val="00A34830"/>
    <w:rsid w:val="00A3596C"/>
    <w:rsid w:val="00A42042"/>
    <w:rsid w:val="00A426E6"/>
    <w:rsid w:val="00A45137"/>
    <w:rsid w:val="00A466DC"/>
    <w:rsid w:val="00A538E2"/>
    <w:rsid w:val="00A53A65"/>
    <w:rsid w:val="00A56C89"/>
    <w:rsid w:val="00A57BB1"/>
    <w:rsid w:val="00A6164D"/>
    <w:rsid w:val="00A61C02"/>
    <w:rsid w:val="00A6289E"/>
    <w:rsid w:val="00A659FA"/>
    <w:rsid w:val="00A67410"/>
    <w:rsid w:val="00A67D11"/>
    <w:rsid w:val="00A7125D"/>
    <w:rsid w:val="00A738A4"/>
    <w:rsid w:val="00A74EBB"/>
    <w:rsid w:val="00A75009"/>
    <w:rsid w:val="00A75A84"/>
    <w:rsid w:val="00A7656F"/>
    <w:rsid w:val="00A80DC0"/>
    <w:rsid w:val="00A86E3F"/>
    <w:rsid w:val="00A91276"/>
    <w:rsid w:val="00A919B4"/>
    <w:rsid w:val="00A9295E"/>
    <w:rsid w:val="00A95215"/>
    <w:rsid w:val="00A95EB8"/>
    <w:rsid w:val="00A96E19"/>
    <w:rsid w:val="00AA1050"/>
    <w:rsid w:val="00AA29DB"/>
    <w:rsid w:val="00AA4A41"/>
    <w:rsid w:val="00AA5BC3"/>
    <w:rsid w:val="00AA5EC7"/>
    <w:rsid w:val="00AB08EE"/>
    <w:rsid w:val="00AB2CA7"/>
    <w:rsid w:val="00AB2F45"/>
    <w:rsid w:val="00AB4538"/>
    <w:rsid w:val="00AB586E"/>
    <w:rsid w:val="00AB5990"/>
    <w:rsid w:val="00AB7390"/>
    <w:rsid w:val="00AC09B0"/>
    <w:rsid w:val="00AC212C"/>
    <w:rsid w:val="00AC68E5"/>
    <w:rsid w:val="00AD1575"/>
    <w:rsid w:val="00AD21F7"/>
    <w:rsid w:val="00AD52D5"/>
    <w:rsid w:val="00AE006F"/>
    <w:rsid w:val="00AE0365"/>
    <w:rsid w:val="00AE1BA9"/>
    <w:rsid w:val="00AE2FB5"/>
    <w:rsid w:val="00AE403D"/>
    <w:rsid w:val="00AE7257"/>
    <w:rsid w:val="00AE7A66"/>
    <w:rsid w:val="00AE7E4C"/>
    <w:rsid w:val="00AF0FF9"/>
    <w:rsid w:val="00AF26AC"/>
    <w:rsid w:val="00AF3653"/>
    <w:rsid w:val="00AF4E59"/>
    <w:rsid w:val="00B00B95"/>
    <w:rsid w:val="00B00DE8"/>
    <w:rsid w:val="00B0378D"/>
    <w:rsid w:val="00B05334"/>
    <w:rsid w:val="00B05CEE"/>
    <w:rsid w:val="00B074DE"/>
    <w:rsid w:val="00B12297"/>
    <w:rsid w:val="00B13A99"/>
    <w:rsid w:val="00B174A0"/>
    <w:rsid w:val="00B201CC"/>
    <w:rsid w:val="00B24F7B"/>
    <w:rsid w:val="00B26943"/>
    <w:rsid w:val="00B277B8"/>
    <w:rsid w:val="00B27B9C"/>
    <w:rsid w:val="00B33354"/>
    <w:rsid w:val="00B353BF"/>
    <w:rsid w:val="00B36597"/>
    <w:rsid w:val="00B42949"/>
    <w:rsid w:val="00B42CCC"/>
    <w:rsid w:val="00B50BD9"/>
    <w:rsid w:val="00B539D8"/>
    <w:rsid w:val="00B56B17"/>
    <w:rsid w:val="00B61A31"/>
    <w:rsid w:val="00B63DE6"/>
    <w:rsid w:val="00B64843"/>
    <w:rsid w:val="00B66184"/>
    <w:rsid w:val="00B71A58"/>
    <w:rsid w:val="00B76F18"/>
    <w:rsid w:val="00B778A1"/>
    <w:rsid w:val="00B8155B"/>
    <w:rsid w:val="00B81F91"/>
    <w:rsid w:val="00B82E11"/>
    <w:rsid w:val="00B87CCC"/>
    <w:rsid w:val="00B91350"/>
    <w:rsid w:val="00B9553F"/>
    <w:rsid w:val="00B95E48"/>
    <w:rsid w:val="00BA3CF7"/>
    <w:rsid w:val="00BA3EDE"/>
    <w:rsid w:val="00BA4A90"/>
    <w:rsid w:val="00BA5C81"/>
    <w:rsid w:val="00BA5E86"/>
    <w:rsid w:val="00BA6B8E"/>
    <w:rsid w:val="00BB1465"/>
    <w:rsid w:val="00BB26FF"/>
    <w:rsid w:val="00BB2F69"/>
    <w:rsid w:val="00BB64A2"/>
    <w:rsid w:val="00BB7C71"/>
    <w:rsid w:val="00BC08D7"/>
    <w:rsid w:val="00BC1EAB"/>
    <w:rsid w:val="00BC3CAF"/>
    <w:rsid w:val="00BD36FD"/>
    <w:rsid w:val="00BE3598"/>
    <w:rsid w:val="00BE35CA"/>
    <w:rsid w:val="00BE4772"/>
    <w:rsid w:val="00BF04F6"/>
    <w:rsid w:val="00BF3EE6"/>
    <w:rsid w:val="00BF4935"/>
    <w:rsid w:val="00C03D02"/>
    <w:rsid w:val="00C04D8E"/>
    <w:rsid w:val="00C1105F"/>
    <w:rsid w:val="00C11598"/>
    <w:rsid w:val="00C12B25"/>
    <w:rsid w:val="00C21EA0"/>
    <w:rsid w:val="00C22766"/>
    <w:rsid w:val="00C23382"/>
    <w:rsid w:val="00C302F1"/>
    <w:rsid w:val="00C34B3F"/>
    <w:rsid w:val="00C40706"/>
    <w:rsid w:val="00C40F38"/>
    <w:rsid w:val="00C433A0"/>
    <w:rsid w:val="00C43633"/>
    <w:rsid w:val="00C46AEA"/>
    <w:rsid w:val="00C46C7C"/>
    <w:rsid w:val="00C478A1"/>
    <w:rsid w:val="00C5078C"/>
    <w:rsid w:val="00C53B31"/>
    <w:rsid w:val="00C53E22"/>
    <w:rsid w:val="00C5669A"/>
    <w:rsid w:val="00C57638"/>
    <w:rsid w:val="00C646D3"/>
    <w:rsid w:val="00C6689A"/>
    <w:rsid w:val="00C715F5"/>
    <w:rsid w:val="00C73B1E"/>
    <w:rsid w:val="00C761E1"/>
    <w:rsid w:val="00C7698A"/>
    <w:rsid w:val="00C77301"/>
    <w:rsid w:val="00C77AEF"/>
    <w:rsid w:val="00C83534"/>
    <w:rsid w:val="00C83DBA"/>
    <w:rsid w:val="00C8652B"/>
    <w:rsid w:val="00C86AC0"/>
    <w:rsid w:val="00C94F8A"/>
    <w:rsid w:val="00C9697A"/>
    <w:rsid w:val="00C9698C"/>
    <w:rsid w:val="00CA3B39"/>
    <w:rsid w:val="00CB3856"/>
    <w:rsid w:val="00CB7C5B"/>
    <w:rsid w:val="00CD0704"/>
    <w:rsid w:val="00CD29AA"/>
    <w:rsid w:val="00CD3637"/>
    <w:rsid w:val="00CD4493"/>
    <w:rsid w:val="00CD76C4"/>
    <w:rsid w:val="00CE3A44"/>
    <w:rsid w:val="00CE4FD3"/>
    <w:rsid w:val="00CE5605"/>
    <w:rsid w:val="00CE7288"/>
    <w:rsid w:val="00CF383D"/>
    <w:rsid w:val="00CF5BA7"/>
    <w:rsid w:val="00CF7813"/>
    <w:rsid w:val="00D004B7"/>
    <w:rsid w:val="00D00EB9"/>
    <w:rsid w:val="00D01DF3"/>
    <w:rsid w:val="00D06990"/>
    <w:rsid w:val="00D07EFA"/>
    <w:rsid w:val="00D10986"/>
    <w:rsid w:val="00D13D22"/>
    <w:rsid w:val="00D15FD1"/>
    <w:rsid w:val="00D160CE"/>
    <w:rsid w:val="00D1675B"/>
    <w:rsid w:val="00D17328"/>
    <w:rsid w:val="00D219D0"/>
    <w:rsid w:val="00D26DBD"/>
    <w:rsid w:val="00D308F9"/>
    <w:rsid w:val="00D31BF0"/>
    <w:rsid w:val="00D328DC"/>
    <w:rsid w:val="00D32A3B"/>
    <w:rsid w:val="00D33970"/>
    <w:rsid w:val="00D40C87"/>
    <w:rsid w:val="00D4412E"/>
    <w:rsid w:val="00D44828"/>
    <w:rsid w:val="00D4746D"/>
    <w:rsid w:val="00D5075C"/>
    <w:rsid w:val="00D51331"/>
    <w:rsid w:val="00D636A7"/>
    <w:rsid w:val="00D63E50"/>
    <w:rsid w:val="00D6613A"/>
    <w:rsid w:val="00D7020B"/>
    <w:rsid w:val="00D723A0"/>
    <w:rsid w:val="00D7364B"/>
    <w:rsid w:val="00D76886"/>
    <w:rsid w:val="00D7758B"/>
    <w:rsid w:val="00D82542"/>
    <w:rsid w:val="00D82692"/>
    <w:rsid w:val="00D8486B"/>
    <w:rsid w:val="00D8584B"/>
    <w:rsid w:val="00D8617B"/>
    <w:rsid w:val="00D87F69"/>
    <w:rsid w:val="00D90CA6"/>
    <w:rsid w:val="00D973AC"/>
    <w:rsid w:val="00DA14F0"/>
    <w:rsid w:val="00DA1BDD"/>
    <w:rsid w:val="00DA3A50"/>
    <w:rsid w:val="00DA3A60"/>
    <w:rsid w:val="00DA4CC7"/>
    <w:rsid w:val="00DA5DB3"/>
    <w:rsid w:val="00DA6A6D"/>
    <w:rsid w:val="00DC03F3"/>
    <w:rsid w:val="00DC068F"/>
    <w:rsid w:val="00DC1344"/>
    <w:rsid w:val="00DC2B9D"/>
    <w:rsid w:val="00DC449F"/>
    <w:rsid w:val="00DE1C3D"/>
    <w:rsid w:val="00DE4811"/>
    <w:rsid w:val="00DE4CE9"/>
    <w:rsid w:val="00DE522E"/>
    <w:rsid w:val="00DE525A"/>
    <w:rsid w:val="00DE63D6"/>
    <w:rsid w:val="00DE68F1"/>
    <w:rsid w:val="00DE745A"/>
    <w:rsid w:val="00DF0404"/>
    <w:rsid w:val="00DF1475"/>
    <w:rsid w:val="00DF249A"/>
    <w:rsid w:val="00DF4131"/>
    <w:rsid w:val="00E04BB1"/>
    <w:rsid w:val="00E07CB0"/>
    <w:rsid w:val="00E145A1"/>
    <w:rsid w:val="00E152D0"/>
    <w:rsid w:val="00E1729E"/>
    <w:rsid w:val="00E20689"/>
    <w:rsid w:val="00E226D2"/>
    <w:rsid w:val="00E25698"/>
    <w:rsid w:val="00E25BDA"/>
    <w:rsid w:val="00E30E69"/>
    <w:rsid w:val="00E31B83"/>
    <w:rsid w:val="00E333C5"/>
    <w:rsid w:val="00E352BA"/>
    <w:rsid w:val="00E366A5"/>
    <w:rsid w:val="00E36A35"/>
    <w:rsid w:val="00E3760E"/>
    <w:rsid w:val="00E40828"/>
    <w:rsid w:val="00E40B3E"/>
    <w:rsid w:val="00E432F6"/>
    <w:rsid w:val="00E4360B"/>
    <w:rsid w:val="00E4379E"/>
    <w:rsid w:val="00E44BCA"/>
    <w:rsid w:val="00E44E00"/>
    <w:rsid w:val="00E46A7D"/>
    <w:rsid w:val="00E507ED"/>
    <w:rsid w:val="00E52F35"/>
    <w:rsid w:val="00E5402E"/>
    <w:rsid w:val="00E605E8"/>
    <w:rsid w:val="00E62F26"/>
    <w:rsid w:val="00E66B1C"/>
    <w:rsid w:val="00E70BE3"/>
    <w:rsid w:val="00E724FB"/>
    <w:rsid w:val="00E743BE"/>
    <w:rsid w:val="00E74C3E"/>
    <w:rsid w:val="00E80B42"/>
    <w:rsid w:val="00E81708"/>
    <w:rsid w:val="00E83682"/>
    <w:rsid w:val="00E849A5"/>
    <w:rsid w:val="00E84F1A"/>
    <w:rsid w:val="00E86154"/>
    <w:rsid w:val="00E862B8"/>
    <w:rsid w:val="00E87A57"/>
    <w:rsid w:val="00E93722"/>
    <w:rsid w:val="00E94CD8"/>
    <w:rsid w:val="00E96562"/>
    <w:rsid w:val="00EA11D1"/>
    <w:rsid w:val="00EA3FEB"/>
    <w:rsid w:val="00EA6B9A"/>
    <w:rsid w:val="00EB0259"/>
    <w:rsid w:val="00EB1FD2"/>
    <w:rsid w:val="00EB2CD6"/>
    <w:rsid w:val="00EB4848"/>
    <w:rsid w:val="00EB5D70"/>
    <w:rsid w:val="00EC030A"/>
    <w:rsid w:val="00EC041D"/>
    <w:rsid w:val="00EC1022"/>
    <w:rsid w:val="00EC5E32"/>
    <w:rsid w:val="00EC7A0D"/>
    <w:rsid w:val="00ED0656"/>
    <w:rsid w:val="00ED0A32"/>
    <w:rsid w:val="00ED10A5"/>
    <w:rsid w:val="00ED2494"/>
    <w:rsid w:val="00ED31BE"/>
    <w:rsid w:val="00EE099D"/>
    <w:rsid w:val="00EE2477"/>
    <w:rsid w:val="00EE2DB9"/>
    <w:rsid w:val="00EE79C2"/>
    <w:rsid w:val="00EF1169"/>
    <w:rsid w:val="00EF37E2"/>
    <w:rsid w:val="00EF438B"/>
    <w:rsid w:val="00EF547B"/>
    <w:rsid w:val="00EF5A9C"/>
    <w:rsid w:val="00EF7D04"/>
    <w:rsid w:val="00F00EBF"/>
    <w:rsid w:val="00F013B6"/>
    <w:rsid w:val="00F02A6A"/>
    <w:rsid w:val="00F03295"/>
    <w:rsid w:val="00F03300"/>
    <w:rsid w:val="00F05023"/>
    <w:rsid w:val="00F052D3"/>
    <w:rsid w:val="00F128A2"/>
    <w:rsid w:val="00F139AE"/>
    <w:rsid w:val="00F16C31"/>
    <w:rsid w:val="00F16D79"/>
    <w:rsid w:val="00F205A2"/>
    <w:rsid w:val="00F21287"/>
    <w:rsid w:val="00F255E0"/>
    <w:rsid w:val="00F27813"/>
    <w:rsid w:val="00F330C9"/>
    <w:rsid w:val="00F35B6C"/>
    <w:rsid w:val="00F401C8"/>
    <w:rsid w:val="00F40657"/>
    <w:rsid w:val="00F41F06"/>
    <w:rsid w:val="00F4312B"/>
    <w:rsid w:val="00F44220"/>
    <w:rsid w:val="00F44249"/>
    <w:rsid w:val="00F46AAC"/>
    <w:rsid w:val="00F479AF"/>
    <w:rsid w:val="00F47D43"/>
    <w:rsid w:val="00F50269"/>
    <w:rsid w:val="00F50E8D"/>
    <w:rsid w:val="00F51DB5"/>
    <w:rsid w:val="00F534AF"/>
    <w:rsid w:val="00F57ECC"/>
    <w:rsid w:val="00F6188A"/>
    <w:rsid w:val="00F70458"/>
    <w:rsid w:val="00F72748"/>
    <w:rsid w:val="00F74762"/>
    <w:rsid w:val="00F83BC9"/>
    <w:rsid w:val="00F846A3"/>
    <w:rsid w:val="00F84A9D"/>
    <w:rsid w:val="00F84E64"/>
    <w:rsid w:val="00F851DC"/>
    <w:rsid w:val="00F90EC0"/>
    <w:rsid w:val="00F9236D"/>
    <w:rsid w:val="00F92563"/>
    <w:rsid w:val="00F93357"/>
    <w:rsid w:val="00F940AE"/>
    <w:rsid w:val="00F94170"/>
    <w:rsid w:val="00F944C1"/>
    <w:rsid w:val="00F96E00"/>
    <w:rsid w:val="00F9749F"/>
    <w:rsid w:val="00F978E5"/>
    <w:rsid w:val="00FA0DFE"/>
    <w:rsid w:val="00FA292C"/>
    <w:rsid w:val="00FA556C"/>
    <w:rsid w:val="00FA7296"/>
    <w:rsid w:val="00FA793B"/>
    <w:rsid w:val="00FB04B2"/>
    <w:rsid w:val="00FB1823"/>
    <w:rsid w:val="00FB2308"/>
    <w:rsid w:val="00FB2EF1"/>
    <w:rsid w:val="00FB60A0"/>
    <w:rsid w:val="00FB7FD3"/>
    <w:rsid w:val="00FC67C3"/>
    <w:rsid w:val="00FC7B7F"/>
    <w:rsid w:val="00FD0148"/>
    <w:rsid w:val="00FD0462"/>
    <w:rsid w:val="00FD2873"/>
    <w:rsid w:val="00FD2A20"/>
    <w:rsid w:val="00FD3158"/>
    <w:rsid w:val="00FD61A2"/>
    <w:rsid w:val="00FD68C8"/>
    <w:rsid w:val="00FD74D1"/>
    <w:rsid w:val="00FE0235"/>
    <w:rsid w:val="00FE45A3"/>
    <w:rsid w:val="00FE6BC2"/>
    <w:rsid w:val="00FE6E2C"/>
    <w:rsid w:val="00FF1439"/>
    <w:rsid w:val="00FF157B"/>
    <w:rsid w:val="00FF3648"/>
    <w:rsid w:val="00FF3DE1"/>
    <w:rsid w:val="00FF5963"/>
    <w:rsid w:val="00FF604B"/>
    <w:rsid w:val="02672D80"/>
    <w:rsid w:val="046456AF"/>
    <w:rsid w:val="04664A43"/>
    <w:rsid w:val="07AA4BA0"/>
    <w:rsid w:val="082B1C77"/>
    <w:rsid w:val="11E164E5"/>
    <w:rsid w:val="18B75274"/>
    <w:rsid w:val="1A324FF4"/>
    <w:rsid w:val="1D8F6CCB"/>
    <w:rsid w:val="20201EC2"/>
    <w:rsid w:val="20FF5633"/>
    <w:rsid w:val="2A1952A4"/>
    <w:rsid w:val="2DB27D05"/>
    <w:rsid w:val="30E12235"/>
    <w:rsid w:val="32007B5C"/>
    <w:rsid w:val="3569702C"/>
    <w:rsid w:val="366E2BBC"/>
    <w:rsid w:val="3DB8304E"/>
    <w:rsid w:val="3EFA5E05"/>
    <w:rsid w:val="42A67241"/>
    <w:rsid w:val="43BD29AF"/>
    <w:rsid w:val="47BF3990"/>
    <w:rsid w:val="48310C7F"/>
    <w:rsid w:val="4C472C71"/>
    <w:rsid w:val="4CC51A03"/>
    <w:rsid w:val="52D67374"/>
    <w:rsid w:val="53616B81"/>
    <w:rsid w:val="541D2213"/>
    <w:rsid w:val="55203A36"/>
    <w:rsid w:val="55B84EAE"/>
    <w:rsid w:val="55B870FA"/>
    <w:rsid w:val="57CB6E97"/>
    <w:rsid w:val="58DB6CD4"/>
    <w:rsid w:val="5E7507ED"/>
    <w:rsid w:val="62047B85"/>
    <w:rsid w:val="640C0830"/>
    <w:rsid w:val="64C831AA"/>
    <w:rsid w:val="66616B07"/>
    <w:rsid w:val="683E1BEF"/>
    <w:rsid w:val="6985092D"/>
    <w:rsid w:val="6CCF5C35"/>
    <w:rsid w:val="6E442175"/>
    <w:rsid w:val="71673F9B"/>
    <w:rsid w:val="745436E9"/>
    <w:rsid w:val="75F1698E"/>
    <w:rsid w:val="7D311D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semiHidden="0" w:unhideWhenUsed="0"/>
    <w:lsdException w:name="toc 2" w:locked="0" w:semiHidden="0" w:unhideWhenUsed="0"/>
    <w:lsdException w:name="toc 3" w:locked="0"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nhideWhenUsed="0"/>
    <w:lsdException w:name="footer" w:locked="0" w:semiHidden="0" w:unhideWhenUsed="0"/>
    <w:lsdException w:name="caption" w:uiPriority="35" w:qFormat="1"/>
    <w:lsdException w:name="page number" w:locked="0" w:semiHidden="0" w:unhideWhenUsed="0"/>
    <w:lsdException w:name="Title" w:semiHidden="0" w:uiPriority="10" w:unhideWhenUsed="0" w:qFormat="1"/>
    <w:lsdException w:name="Default Paragraph Font" w:locked="0" w:uiPriority="1"/>
    <w:lsdException w:name="Subtitle" w:semiHidden="0" w:uiPriority="11" w:unhideWhenUsed="0" w:qFormat="1"/>
    <w:lsdException w:name="Hyperlink" w:locked="0" w:semiHidden="0" w:unhideWhenUsed="0"/>
    <w:lsdException w:name="Strong" w:semiHidden="0" w:uiPriority="22" w:unhideWhenUsed="0" w:qFormat="1"/>
    <w:lsdException w:name="Emphasis" w:semiHidden="0" w:uiPriority="20" w:unhideWhenUsed="0" w:qFormat="1"/>
    <w:lsdException w:name="Document Map" w:locked="0" w:semiHidden="0" w:unhideWhenUsed="0"/>
    <w:lsdException w:name="HTML Top of Form" w:locked="0"/>
    <w:lsdException w:name="HTML Bottom of Form" w:locked="0"/>
    <w:lsdException w:name="Normal Table" w:locked="0" w:qFormat="1"/>
    <w:lsdException w:name="No List" w:locked="0"/>
    <w:lsdException w:name="Outline List 1" w:locked="0"/>
    <w:lsdException w:name="Outline List 2" w:locked="0"/>
    <w:lsdException w:name="Outline List 3" w:locked="0"/>
    <w:lsdException w:name="Balloon Text" w:locked="0" w:semiHidden="0" w:unhideWhenUsed="0"/>
    <w:lsdException w:name="Table Grid" w:locked="0" w:semiHidden="0" w:unhideWhenUsed="0"/>
    <w:lsdException w:name="Placeholder Text" w:locked="0"/>
    <w:lsdException w:name="No Spacing" w:locked="0" w:semiHidden="0"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lsdException w:name="Quote" w:locked="0" w:semiHidden="0" w:unhideWhenUsed="0"/>
    <w:lsdException w:name="Intense Quote" w:locked="0" w:semiHidden="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74804"/>
    <w:pPr>
      <w:widowControl w:val="0"/>
      <w:jc w:val="both"/>
    </w:pPr>
    <w:rPr>
      <w:rFonts w:ascii="Calibri" w:hAnsi="Calibri" w:cs="黑体"/>
      <w:kern w:val="2"/>
      <w:sz w:val="21"/>
      <w:szCs w:val="22"/>
    </w:rPr>
  </w:style>
  <w:style w:type="paragraph" w:styleId="1">
    <w:name w:val="heading 1"/>
    <w:basedOn w:val="a"/>
    <w:next w:val="a"/>
    <w:link w:val="1Char"/>
    <w:uiPriority w:val="99"/>
    <w:qFormat/>
    <w:rsid w:val="00774804"/>
    <w:pPr>
      <w:keepNext/>
      <w:keepLines/>
      <w:spacing w:before="400" w:after="320" w:line="240" w:lineRule="exact"/>
      <w:outlineLvl w:val="0"/>
    </w:pPr>
    <w:rPr>
      <w:rFonts w:ascii="Times New Roman" w:hAnsi="Times New Roman" w:cs="Times New Roman"/>
      <w:b/>
      <w:bCs/>
      <w:kern w:val="44"/>
      <w:sz w:val="32"/>
      <w:szCs w:val="44"/>
    </w:rPr>
  </w:style>
  <w:style w:type="paragraph" w:styleId="2">
    <w:name w:val="heading 2"/>
    <w:basedOn w:val="a"/>
    <w:next w:val="a"/>
    <w:link w:val="2Char"/>
    <w:uiPriority w:val="99"/>
    <w:qFormat/>
    <w:rsid w:val="00774804"/>
    <w:pPr>
      <w:keepNext/>
      <w:keepLines/>
      <w:spacing w:before="280" w:after="240" w:line="280" w:lineRule="exact"/>
      <w:outlineLvl w:val="1"/>
    </w:pPr>
    <w:rPr>
      <w:rFonts w:ascii="Times New Roman" w:hAnsi="Times New Roman" w:cs="Times New Roman"/>
      <w:b/>
      <w:bCs/>
      <w:sz w:val="28"/>
      <w:szCs w:val="32"/>
    </w:rPr>
  </w:style>
  <w:style w:type="paragraph" w:styleId="3">
    <w:name w:val="heading 3"/>
    <w:basedOn w:val="a"/>
    <w:next w:val="a"/>
    <w:link w:val="3Char"/>
    <w:uiPriority w:val="99"/>
    <w:qFormat/>
    <w:rsid w:val="00774804"/>
    <w:pPr>
      <w:keepNext/>
      <w:keepLines/>
      <w:spacing w:before="240" w:after="240" w:line="280" w:lineRule="exact"/>
      <w:outlineLvl w:val="2"/>
    </w:pPr>
    <w:rPr>
      <w:rFonts w:ascii="Times New Roman" w:hAnsi="Times New Roman"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rsid w:val="00774804"/>
    <w:rPr>
      <w:rFonts w:ascii="宋体" w:hAnsi="Times New Roman" w:cs="Times New Roman"/>
      <w:sz w:val="18"/>
      <w:szCs w:val="18"/>
    </w:rPr>
  </w:style>
  <w:style w:type="paragraph" w:styleId="30">
    <w:name w:val="toc 3"/>
    <w:basedOn w:val="a"/>
    <w:next w:val="a"/>
    <w:uiPriority w:val="99"/>
    <w:rsid w:val="00774804"/>
    <w:pPr>
      <w:ind w:leftChars="400" w:left="840"/>
      <w:jc w:val="center"/>
    </w:pPr>
    <w:rPr>
      <w:rFonts w:ascii="Times New Roman" w:hAnsi="Times New Roman" w:cs="Times New Roman"/>
      <w:szCs w:val="24"/>
    </w:rPr>
  </w:style>
  <w:style w:type="paragraph" w:styleId="a4">
    <w:name w:val="Balloon Text"/>
    <w:basedOn w:val="a"/>
    <w:link w:val="Char0"/>
    <w:uiPriority w:val="99"/>
    <w:rsid w:val="00774804"/>
    <w:rPr>
      <w:sz w:val="18"/>
      <w:szCs w:val="18"/>
    </w:rPr>
  </w:style>
  <w:style w:type="paragraph" w:styleId="a5">
    <w:name w:val="footer"/>
    <w:basedOn w:val="a"/>
    <w:link w:val="Char1"/>
    <w:uiPriority w:val="99"/>
    <w:rsid w:val="00774804"/>
    <w:pPr>
      <w:tabs>
        <w:tab w:val="center" w:pos="4153"/>
        <w:tab w:val="right" w:pos="8306"/>
      </w:tabs>
      <w:snapToGrid w:val="0"/>
      <w:jc w:val="left"/>
    </w:pPr>
    <w:rPr>
      <w:sz w:val="18"/>
      <w:szCs w:val="18"/>
    </w:rPr>
  </w:style>
  <w:style w:type="paragraph" w:styleId="a6">
    <w:name w:val="header"/>
    <w:basedOn w:val="a"/>
    <w:link w:val="Char2"/>
    <w:uiPriority w:val="99"/>
    <w:rsid w:val="0077480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rsid w:val="00774804"/>
    <w:pPr>
      <w:jc w:val="left"/>
    </w:pPr>
    <w:rPr>
      <w:rFonts w:ascii="Times New Roman" w:hAnsi="Times New Roman" w:cs="Times New Roman"/>
      <w:szCs w:val="24"/>
    </w:rPr>
  </w:style>
  <w:style w:type="paragraph" w:styleId="20">
    <w:name w:val="toc 2"/>
    <w:basedOn w:val="a"/>
    <w:next w:val="a"/>
    <w:uiPriority w:val="99"/>
    <w:rsid w:val="00774804"/>
    <w:pPr>
      <w:ind w:leftChars="200" w:left="420"/>
    </w:pPr>
    <w:rPr>
      <w:rFonts w:ascii="Times New Roman" w:hAnsi="Times New Roman" w:cs="Times New Roman"/>
      <w:szCs w:val="24"/>
    </w:rPr>
  </w:style>
  <w:style w:type="table" w:styleId="a7">
    <w:name w:val="Table Grid"/>
    <w:basedOn w:val="a1"/>
    <w:uiPriority w:val="99"/>
    <w:rsid w:val="007748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page number"/>
    <w:uiPriority w:val="99"/>
    <w:rsid w:val="00774804"/>
    <w:rPr>
      <w:rFonts w:cs="Times New Roman"/>
    </w:rPr>
  </w:style>
  <w:style w:type="character" w:styleId="a9">
    <w:name w:val="Hyperlink"/>
    <w:uiPriority w:val="99"/>
    <w:rsid w:val="00774804"/>
    <w:rPr>
      <w:rFonts w:cs="Times New Roman"/>
      <w:color w:val="0000FF"/>
      <w:u w:val="single"/>
    </w:rPr>
  </w:style>
  <w:style w:type="character" w:customStyle="1" w:styleId="1Char">
    <w:name w:val="标题 1 Char"/>
    <w:link w:val="1"/>
    <w:uiPriority w:val="99"/>
    <w:locked/>
    <w:rsid w:val="00774804"/>
    <w:rPr>
      <w:rFonts w:ascii="Times New Roman" w:eastAsia="宋体" w:hAnsi="Times New Roman" w:cs="Times New Roman"/>
      <w:b/>
      <w:bCs/>
      <w:kern w:val="44"/>
      <w:sz w:val="44"/>
      <w:szCs w:val="44"/>
    </w:rPr>
  </w:style>
  <w:style w:type="character" w:customStyle="1" w:styleId="2Char">
    <w:name w:val="标题 2 Char"/>
    <w:link w:val="2"/>
    <w:uiPriority w:val="99"/>
    <w:locked/>
    <w:rsid w:val="00774804"/>
    <w:rPr>
      <w:rFonts w:ascii="Times New Roman" w:eastAsia="宋体" w:hAnsi="Times New Roman" w:cs="Times New Roman"/>
      <w:b/>
      <w:bCs/>
      <w:sz w:val="32"/>
      <w:szCs w:val="32"/>
    </w:rPr>
  </w:style>
  <w:style w:type="character" w:customStyle="1" w:styleId="3Char">
    <w:name w:val="标题 3 Char"/>
    <w:link w:val="3"/>
    <w:uiPriority w:val="99"/>
    <w:locked/>
    <w:rsid w:val="00774804"/>
    <w:rPr>
      <w:rFonts w:ascii="Times New Roman" w:eastAsia="宋体" w:hAnsi="Times New Roman" w:cs="Times New Roman"/>
      <w:b/>
      <w:bCs/>
      <w:sz w:val="32"/>
      <w:szCs w:val="32"/>
    </w:rPr>
  </w:style>
  <w:style w:type="character" w:customStyle="1" w:styleId="Char">
    <w:name w:val="文档结构图 Char"/>
    <w:link w:val="a3"/>
    <w:uiPriority w:val="99"/>
    <w:semiHidden/>
    <w:locked/>
    <w:rsid w:val="00774804"/>
    <w:rPr>
      <w:rFonts w:ascii="宋体" w:eastAsia="宋体" w:hAnsi="Times New Roman" w:cs="Times New Roman"/>
      <w:sz w:val="18"/>
      <w:szCs w:val="18"/>
    </w:rPr>
  </w:style>
  <w:style w:type="character" w:customStyle="1" w:styleId="Char0">
    <w:name w:val="批注框文本 Char"/>
    <w:link w:val="a4"/>
    <w:uiPriority w:val="99"/>
    <w:semiHidden/>
    <w:locked/>
    <w:rsid w:val="00774804"/>
    <w:rPr>
      <w:rFonts w:cs="Times New Roman"/>
      <w:sz w:val="18"/>
      <w:szCs w:val="18"/>
    </w:rPr>
  </w:style>
  <w:style w:type="character" w:customStyle="1" w:styleId="Char1">
    <w:name w:val="页脚 Char"/>
    <w:link w:val="a5"/>
    <w:uiPriority w:val="99"/>
    <w:locked/>
    <w:rsid w:val="00774804"/>
    <w:rPr>
      <w:rFonts w:cs="Times New Roman"/>
      <w:sz w:val="18"/>
      <w:szCs w:val="18"/>
    </w:rPr>
  </w:style>
  <w:style w:type="character" w:customStyle="1" w:styleId="Char2">
    <w:name w:val="页眉 Char"/>
    <w:link w:val="a6"/>
    <w:uiPriority w:val="99"/>
    <w:locked/>
    <w:rsid w:val="00774804"/>
    <w:rPr>
      <w:rFonts w:cs="Times New Roman"/>
      <w:sz w:val="18"/>
      <w:szCs w:val="18"/>
    </w:rPr>
  </w:style>
  <w:style w:type="paragraph" w:customStyle="1" w:styleId="21">
    <w:name w:val="正文2"/>
    <w:basedOn w:val="a"/>
    <w:uiPriority w:val="99"/>
    <w:rsid w:val="00774804"/>
    <w:pPr>
      <w:spacing w:line="320" w:lineRule="exact"/>
      <w:ind w:firstLineChars="200" w:firstLine="200"/>
    </w:pPr>
    <w:rPr>
      <w:rFonts w:ascii="Times New Roman" w:hAnsi="Times New Roman" w:cs="Times New Roman"/>
      <w:szCs w:val="24"/>
    </w:rPr>
  </w:style>
  <w:style w:type="paragraph" w:customStyle="1" w:styleId="11">
    <w:name w:val="列出段落1"/>
    <w:basedOn w:val="a"/>
    <w:uiPriority w:val="99"/>
    <w:rsid w:val="00774804"/>
    <w:pPr>
      <w:ind w:firstLineChars="200" w:firstLine="420"/>
    </w:pPr>
  </w:style>
</w:styles>
</file>

<file path=word/webSettings.xml><?xml version="1.0" encoding="utf-8"?>
<w:webSettings xmlns:r="http://schemas.openxmlformats.org/officeDocument/2006/relationships" xmlns:w="http://schemas.openxmlformats.org/wordprocessingml/2006/main">
  <w:divs>
    <w:div w:id="110562405">
      <w:bodyDiv w:val="1"/>
      <w:marLeft w:val="0"/>
      <w:marRight w:val="0"/>
      <w:marTop w:val="0"/>
      <w:marBottom w:val="0"/>
      <w:divBdr>
        <w:top w:val="none" w:sz="0" w:space="0" w:color="auto"/>
        <w:left w:val="none" w:sz="0" w:space="0" w:color="auto"/>
        <w:bottom w:val="none" w:sz="0" w:space="0" w:color="auto"/>
        <w:right w:val="none" w:sz="0" w:space="0" w:color="auto"/>
      </w:divBdr>
    </w:div>
    <w:div w:id="116727939">
      <w:bodyDiv w:val="1"/>
      <w:marLeft w:val="0"/>
      <w:marRight w:val="0"/>
      <w:marTop w:val="0"/>
      <w:marBottom w:val="0"/>
      <w:divBdr>
        <w:top w:val="none" w:sz="0" w:space="0" w:color="auto"/>
        <w:left w:val="none" w:sz="0" w:space="0" w:color="auto"/>
        <w:bottom w:val="none" w:sz="0" w:space="0" w:color="auto"/>
        <w:right w:val="none" w:sz="0" w:space="0" w:color="auto"/>
      </w:divBdr>
    </w:div>
    <w:div w:id="328019272">
      <w:bodyDiv w:val="1"/>
      <w:marLeft w:val="0"/>
      <w:marRight w:val="0"/>
      <w:marTop w:val="0"/>
      <w:marBottom w:val="0"/>
      <w:divBdr>
        <w:top w:val="none" w:sz="0" w:space="0" w:color="auto"/>
        <w:left w:val="none" w:sz="0" w:space="0" w:color="auto"/>
        <w:bottom w:val="none" w:sz="0" w:space="0" w:color="auto"/>
        <w:right w:val="none" w:sz="0" w:space="0" w:color="auto"/>
      </w:divBdr>
    </w:div>
    <w:div w:id="360133655">
      <w:bodyDiv w:val="1"/>
      <w:marLeft w:val="0"/>
      <w:marRight w:val="0"/>
      <w:marTop w:val="0"/>
      <w:marBottom w:val="0"/>
      <w:divBdr>
        <w:top w:val="none" w:sz="0" w:space="0" w:color="auto"/>
        <w:left w:val="none" w:sz="0" w:space="0" w:color="auto"/>
        <w:bottom w:val="none" w:sz="0" w:space="0" w:color="auto"/>
        <w:right w:val="none" w:sz="0" w:space="0" w:color="auto"/>
      </w:divBdr>
    </w:div>
    <w:div w:id="375466495">
      <w:bodyDiv w:val="1"/>
      <w:marLeft w:val="0"/>
      <w:marRight w:val="0"/>
      <w:marTop w:val="0"/>
      <w:marBottom w:val="0"/>
      <w:divBdr>
        <w:top w:val="none" w:sz="0" w:space="0" w:color="auto"/>
        <w:left w:val="none" w:sz="0" w:space="0" w:color="auto"/>
        <w:bottom w:val="none" w:sz="0" w:space="0" w:color="auto"/>
        <w:right w:val="none" w:sz="0" w:space="0" w:color="auto"/>
      </w:divBdr>
    </w:div>
    <w:div w:id="418522216">
      <w:bodyDiv w:val="1"/>
      <w:marLeft w:val="0"/>
      <w:marRight w:val="0"/>
      <w:marTop w:val="0"/>
      <w:marBottom w:val="0"/>
      <w:divBdr>
        <w:top w:val="none" w:sz="0" w:space="0" w:color="auto"/>
        <w:left w:val="none" w:sz="0" w:space="0" w:color="auto"/>
        <w:bottom w:val="none" w:sz="0" w:space="0" w:color="auto"/>
        <w:right w:val="none" w:sz="0" w:space="0" w:color="auto"/>
      </w:divBdr>
    </w:div>
    <w:div w:id="713114616">
      <w:bodyDiv w:val="1"/>
      <w:marLeft w:val="0"/>
      <w:marRight w:val="0"/>
      <w:marTop w:val="0"/>
      <w:marBottom w:val="0"/>
      <w:divBdr>
        <w:top w:val="none" w:sz="0" w:space="0" w:color="auto"/>
        <w:left w:val="none" w:sz="0" w:space="0" w:color="auto"/>
        <w:bottom w:val="none" w:sz="0" w:space="0" w:color="auto"/>
        <w:right w:val="none" w:sz="0" w:space="0" w:color="auto"/>
      </w:divBdr>
    </w:div>
    <w:div w:id="732658925">
      <w:bodyDiv w:val="1"/>
      <w:marLeft w:val="0"/>
      <w:marRight w:val="0"/>
      <w:marTop w:val="0"/>
      <w:marBottom w:val="0"/>
      <w:divBdr>
        <w:top w:val="none" w:sz="0" w:space="0" w:color="auto"/>
        <w:left w:val="none" w:sz="0" w:space="0" w:color="auto"/>
        <w:bottom w:val="none" w:sz="0" w:space="0" w:color="auto"/>
        <w:right w:val="none" w:sz="0" w:space="0" w:color="auto"/>
      </w:divBdr>
    </w:div>
    <w:div w:id="1072236707">
      <w:bodyDiv w:val="1"/>
      <w:marLeft w:val="0"/>
      <w:marRight w:val="0"/>
      <w:marTop w:val="0"/>
      <w:marBottom w:val="0"/>
      <w:divBdr>
        <w:top w:val="none" w:sz="0" w:space="0" w:color="auto"/>
        <w:left w:val="none" w:sz="0" w:space="0" w:color="auto"/>
        <w:bottom w:val="none" w:sz="0" w:space="0" w:color="auto"/>
        <w:right w:val="none" w:sz="0" w:space="0" w:color="auto"/>
      </w:divBdr>
    </w:div>
    <w:div w:id="1166438146">
      <w:bodyDiv w:val="1"/>
      <w:marLeft w:val="0"/>
      <w:marRight w:val="0"/>
      <w:marTop w:val="0"/>
      <w:marBottom w:val="0"/>
      <w:divBdr>
        <w:top w:val="none" w:sz="0" w:space="0" w:color="auto"/>
        <w:left w:val="none" w:sz="0" w:space="0" w:color="auto"/>
        <w:bottom w:val="none" w:sz="0" w:space="0" w:color="auto"/>
        <w:right w:val="none" w:sz="0" w:space="0" w:color="auto"/>
      </w:divBdr>
    </w:div>
    <w:div w:id="1192181423">
      <w:bodyDiv w:val="1"/>
      <w:marLeft w:val="0"/>
      <w:marRight w:val="0"/>
      <w:marTop w:val="0"/>
      <w:marBottom w:val="0"/>
      <w:divBdr>
        <w:top w:val="none" w:sz="0" w:space="0" w:color="auto"/>
        <w:left w:val="none" w:sz="0" w:space="0" w:color="auto"/>
        <w:bottom w:val="none" w:sz="0" w:space="0" w:color="auto"/>
        <w:right w:val="none" w:sz="0" w:space="0" w:color="auto"/>
      </w:divBdr>
    </w:div>
    <w:div w:id="1832328237">
      <w:bodyDiv w:val="1"/>
      <w:marLeft w:val="0"/>
      <w:marRight w:val="0"/>
      <w:marTop w:val="0"/>
      <w:marBottom w:val="0"/>
      <w:divBdr>
        <w:top w:val="none" w:sz="0" w:space="0" w:color="auto"/>
        <w:left w:val="none" w:sz="0" w:space="0" w:color="auto"/>
        <w:bottom w:val="none" w:sz="0" w:space="0" w:color="auto"/>
        <w:right w:val="none" w:sz="0" w:space="0" w:color="auto"/>
      </w:divBdr>
    </w:div>
    <w:div w:id="1888910591">
      <w:bodyDiv w:val="1"/>
      <w:marLeft w:val="0"/>
      <w:marRight w:val="0"/>
      <w:marTop w:val="0"/>
      <w:marBottom w:val="0"/>
      <w:divBdr>
        <w:top w:val="none" w:sz="0" w:space="0" w:color="auto"/>
        <w:left w:val="none" w:sz="0" w:space="0" w:color="auto"/>
        <w:bottom w:val="none" w:sz="0" w:space="0" w:color="auto"/>
        <w:right w:val="none" w:sz="0" w:space="0" w:color="auto"/>
      </w:divBdr>
    </w:div>
    <w:div w:id="1937790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9.bin"/><Relationship Id="rId21" Type="http://schemas.openxmlformats.org/officeDocument/2006/relationships/image" Target="media/image9.wmf"/><Relationship Id="rId42" Type="http://schemas.openxmlformats.org/officeDocument/2006/relationships/image" Target="media/image27.wmf"/><Relationship Id="rId47" Type="http://schemas.openxmlformats.org/officeDocument/2006/relationships/image" Target="media/image30.wmf"/><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image" Target="media/image51.wmf"/><Relationship Id="rId89" Type="http://schemas.openxmlformats.org/officeDocument/2006/relationships/image" Target="media/image56.wmf"/><Relationship Id="rId112" Type="http://schemas.openxmlformats.org/officeDocument/2006/relationships/oleObject" Target="embeddings/oleObject27.bin"/><Relationship Id="rId133" Type="http://schemas.openxmlformats.org/officeDocument/2006/relationships/image" Target="media/image92.wmf"/><Relationship Id="rId138" Type="http://schemas.openxmlformats.org/officeDocument/2006/relationships/image" Target="media/image96.wmf"/><Relationship Id="rId154" Type="http://schemas.openxmlformats.org/officeDocument/2006/relationships/oleObject" Target="embeddings/oleObject41.bin"/><Relationship Id="rId159" Type="http://schemas.openxmlformats.org/officeDocument/2006/relationships/image" Target="media/image108.png"/><Relationship Id="rId175" Type="http://schemas.openxmlformats.org/officeDocument/2006/relationships/oleObject" Target="embeddings/oleObject52.bin"/><Relationship Id="rId170" Type="http://schemas.openxmlformats.org/officeDocument/2006/relationships/image" Target="media/image113.wmf"/><Relationship Id="rId16" Type="http://schemas.openxmlformats.org/officeDocument/2006/relationships/oleObject" Target="embeddings/oleObject2.bin"/><Relationship Id="rId107" Type="http://schemas.openxmlformats.org/officeDocument/2006/relationships/image" Target="media/image73.wmf"/><Relationship Id="rId11" Type="http://schemas.openxmlformats.org/officeDocument/2006/relationships/image" Target="media/image3.png"/><Relationship Id="rId32" Type="http://schemas.openxmlformats.org/officeDocument/2006/relationships/oleObject" Target="embeddings/oleObject6.bin"/><Relationship Id="rId37" Type="http://schemas.openxmlformats.org/officeDocument/2006/relationships/image" Target="media/image23.wmf"/><Relationship Id="rId53" Type="http://schemas.openxmlformats.org/officeDocument/2006/relationships/image" Target="media/image34.wmf"/><Relationship Id="rId58" Type="http://schemas.openxmlformats.org/officeDocument/2006/relationships/image" Target="media/image37.wmf"/><Relationship Id="rId74" Type="http://schemas.openxmlformats.org/officeDocument/2006/relationships/image" Target="media/image45.emf"/><Relationship Id="rId79" Type="http://schemas.openxmlformats.org/officeDocument/2006/relationships/oleObject" Target="embeddings/oleObject24.bin"/><Relationship Id="rId102" Type="http://schemas.openxmlformats.org/officeDocument/2006/relationships/image" Target="media/image68.wmf"/><Relationship Id="rId123" Type="http://schemas.openxmlformats.org/officeDocument/2006/relationships/oleObject" Target="embeddings/oleObject32.bin"/><Relationship Id="rId128" Type="http://schemas.openxmlformats.org/officeDocument/2006/relationships/image" Target="media/image87.emf"/><Relationship Id="rId144" Type="http://schemas.openxmlformats.org/officeDocument/2006/relationships/image" Target="media/image99.emf"/><Relationship Id="rId149" Type="http://schemas.openxmlformats.org/officeDocument/2006/relationships/oleObject" Target="embeddings/oleObject38.bin"/><Relationship Id="rId5" Type="http://schemas.openxmlformats.org/officeDocument/2006/relationships/settings" Target="settings.xml"/><Relationship Id="rId90" Type="http://schemas.openxmlformats.org/officeDocument/2006/relationships/image" Target="media/image57.wmf"/><Relationship Id="rId95" Type="http://schemas.openxmlformats.org/officeDocument/2006/relationships/image" Target="media/image61.wmf"/><Relationship Id="rId160" Type="http://schemas.openxmlformats.org/officeDocument/2006/relationships/oleObject" Target="embeddings/oleObject44.bin"/><Relationship Id="rId165" Type="http://schemas.openxmlformats.org/officeDocument/2006/relationships/oleObject" Target="embeddings/oleObject47.bin"/><Relationship Id="rId181" Type="http://schemas.openxmlformats.org/officeDocument/2006/relationships/image" Target="media/image119.png"/><Relationship Id="rId186" Type="http://schemas.openxmlformats.org/officeDocument/2006/relationships/image" Target="media/image123.png"/><Relationship Id="rId22" Type="http://schemas.openxmlformats.org/officeDocument/2006/relationships/oleObject" Target="embeddings/oleObject5.bin"/><Relationship Id="rId27" Type="http://schemas.openxmlformats.org/officeDocument/2006/relationships/image" Target="media/image14.wmf"/><Relationship Id="rId43" Type="http://schemas.openxmlformats.org/officeDocument/2006/relationships/oleObject" Target="embeddings/oleObject8.bin"/><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41.wmf"/><Relationship Id="rId113" Type="http://schemas.openxmlformats.org/officeDocument/2006/relationships/image" Target="media/image78.wmf"/><Relationship Id="rId118" Type="http://schemas.openxmlformats.org/officeDocument/2006/relationships/image" Target="media/image81.wmf"/><Relationship Id="rId134" Type="http://schemas.openxmlformats.org/officeDocument/2006/relationships/image" Target="media/image93.wmf"/><Relationship Id="rId139" Type="http://schemas.openxmlformats.org/officeDocument/2006/relationships/image" Target="media/image97.wmf"/><Relationship Id="rId80" Type="http://schemas.openxmlformats.org/officeDocument/2006/relationships/image" Target="media/image48.wmf"/><Relationship Id="rId85" Type="http://schemas.openxmlformats.org/officeDocument/2006/relationships/image" Target="media/image52.wmf"/><Relationship Id="rId150" Type="http://schemas.openxmlformats.org/officeDocument/2006/relationships/image" Target="media/image104.wmf"/><Relationship Id="rId155" Type="http://schemas.openxmlformats.org/officeDocument/2006/relationships/image" Target="media/image106.wmf"/><Relationship Id="rId171" Type="http://schemas.openxmlformats.org/officeDocument/2006/relationships/oleObject" Target="embeddings/oleObject50.bin"/><Relationship Id="rId176" Type="http://schemas.openxmlformats.org/officeDocument/2006/relationships/image" Target="media/image116.wmf"/><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oleObject" Target="embeddings/oleObject14.bin"/><Relationship Id="rId103" Type="http://schemas.openxmlformats.org/officeDocument/2006/relationships/image" Target="media/image69.wmf"/><Relationship Id="rId108" Type="http://schemas.openxmlformats.org/officeDocument/2006/relationships/image" Target="media/image74.wmf"/><Relationship Id="rId124" Type="http://schemas.openxmlformats.org/officeDocument/2006/relationships/image" Target="media/image84.wmf"/><Relationship Id="rId129" Type="http://schemas.openxmlformats.org/officeDocument/2006/relationships/image" Target="media/image88.wmf"/><Relationship Id="rId54" Type="http://schemas.openxmlformats.org/officeDocument/2006/relationships/oleObject" Target="embeddings/oleObject12.bin"/><Relationship Id="rId70" Type="http://schemas.openxmlformats.org/officeDocument/2006/relationships/image" Target="media/image42.wmf"/><Relationship Id="rId75" Type="http://schemas.openxmlformats.org/officeDocument/2006/relationships/oleObject" Target="embeddings/oleObject22.bin"/><Relationship Id="rId91" Type="http://schemas.openxmlformats.org/officeDocument/2006/relationships/oleObject" Target="embeddings/oleObject26.bin"/><Relationship Id="rId96" Type="http://schemas.openxmlformats.org/officeDocument/2006/relationships/image" Target="media/image62.wmf"/><Relationship Id="rId140" Type="http://schemas.openxmlformats.org/officeDocument/2006/relationships/image" Target="media/image98.wmf"/><Relationship Id="rId145" Type="http://schemas.openxmlformats.org/officeDocument/2006/relationships/image" Target="media/image100.emf"/><Relationship Id="rId161" Type="http://schemas.openxmlformats.org/officeDocument/2006/relationships/oleObject" Target="embeddings/oleObject45.bin"/><Relationship Id="rId166" Type="http://schemas.openxmlformats.org/officeDocument/2006/relationships/image" Target="media/image111.wmf"/><Relationship Id="rId182" Type="http://schemas.openxmlformats.org/officeDocument/2006/relationships/image" Target="media/image120.png"/><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1.wmf"/><Relationship Id="rId114" Type="http://schemas.openxmlformats.org/officeDocument/2006/relationships/oleObject" Target="embeddings/oleObject28.bin"/><Relationship Id="rId119" Type="http://schemas.openxmlformats.org/officeDocument/2006/relationships/oleObject" Target="embeddings/oleObject30.bin"/><Relationship Id="rId44" Type="http://schemas.openxmlformats.org/officeDocument/2006/relationships/image" Target="media/image28.wmf"/><Relationship Id="rId60" Type="http://schemas.openxmlformats.org/officeDocument/2006/relationships/image" Target="media/image38.wmf"/><Relationship Id="rId65" Type="http://schemas.openxmlformats.org/officeDocument/2006/relationships/image" Target="media/image39.wmf"/><Relationship Id="rId81" Type="http://schemas.openxmlformats.org/officeDocument/2006/relationships/oleObject" Target="embeddings/oleObject25.bin"/><Relationship Id="rId86" Type="http://schemas.openxmlformats.org/officeDocument/2006/relationships/image" Target="media/image53.wmf"/><Relationship Id="rId130" Type="http://schemas.openxmlformats.org/officeDocument/2006/relationships/image" Target="media/image89.wmf"/><Relationship Id="rId135" Type="http://schemas.openxmlformats.org/officeDocument/2006/relationships/image" Target="media/image94.wmf"/><Relationship Id="rId151" Type="http://schemas.openxmlformats.org/officeDocument/2006/relationships/oleObject" Target="embeddings/oleObject39.bin"/><Relationship Id="rId156" Type="http://schemas.openxmlformats.org/officeDocument/2006/relationships/oleObject" Target="embeddings/oleObject42.bin"/><Relationship Id="rId177" Type="http://schemas.openxmlformats.org/officeDocument/2006/relationships/oleObject" Target="embeddings/oleObject53.bin"/><Relationship Id="rId172" Type="http://schemas.openxmlformats.org/officeDocument/2006/relationships/image" Target="media/image114.e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25.wmf"/><Relationship Id="rId109" Type="http://schemas.openxmlformats.org/officeDocument/2006/relationships/image" Target="media/image75.wmf"/><Relationship Id="rId34" Type="http://schemas.openxmlformats.org/officeDocument/2006/relationships/image" Target="media/image20.wmf"/><Relationship Id="rId50" Type="http://schemas.openxmlformats.org/officeDocument/2006/relationships/image" Target="media/image32.wmf"/><Relationship Id="rId55" Type="http://schemas.openxmlformats.org/officeDocument/2006/relationships/image" Target="media/image35.wmf"/><Relationship Id="rId76" Type="http://schemas.openxmlformats.org/officeDocument/2006/relationships/image" Target="media/image46.emf"/><Relationship Id="rId97" Type="http://schemas.openxmlformats.org/officeDocument/2006/relationships/image" Target="media/image63.wmf"/><Relationship Id="rId104" Type="http://schemas.openxmlformats.org/officeDocument/2006/relationships/image" Target="media/image70.wmf"/><Relationship Id="rId120" Type="http://schemas.openxmlformats.org/officeDocument/2006/relationships/image" Target="media/image82.wmf"/><Relationship Id="rId125" Type="http://schemas.openxmlformats.org/officeDocument/2006/relationships/oleObject" Target="embeddings/oleObject33.bin"/><Relationship Id="rId141" Type="http://schemas.openxmlformats.org/officeDocument/2006/relationships/oleObject" Target="embeddings/oleObject35.bin"/><Relationship Id="rId146" Type="http://schemas.openxmlformats.org/officeDocument/2006/relationships/image" Target="media/image101.emf"/><Relationship Id="rId167" Type="http://schemas.openxmlformats.org/officeDocument/2006/relationships/oleObject" Target="embeddings/oleObject48.bin"/><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58.wmf"/><Relationship Id="rId162" Type="http://schemas.openxmlformats.org/officeDocument/2006/relationships/image" Target="media/image109.emf"/><Relationship Id="rId183" Type="http://schemas.openxmlformats.org/officeDocument/2006/relationships/image" Target="media/image121.png"/><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6.wmf"/><Relationship Id="rId45" Type="http://schemas.openxmlformats.org/officeDocument/2006/relationships/oleObject" Target="embeddings/oleObject9.bin"/><Relationship Id="rId66" Type="http://schemas.openxmlformats.org/officeDocument/2006/relationships/oleObject" Target="embeddings/oleObject19.bin"/><Relationship Id="rId87" Type="http://schemas.openxmlformats.org/officeDocument/2006/relationships/image" Target="media/image54.wmf"/><Relationship Id="rId110" Type="http://schemas.openxmlformats.org/officeDocument/2006/relationships/image" Target="media/image76.wmf"/><Relationship Id="rId115" Type="http://schemas.openxmlformats.org/officeDocument/2006/relationships/image" Target="media/image79.wmf"/><Relationship Id="rId131" Type="http://schemas.openxmlformats.org/officeDocument/2006/relationships/image" Target="media/image90.wmf"/><Relationship Id="rId136" Type="http://schemas.openxmlformats.org/officeDocument/2006/relationships/oleObject" Target="embeddings/oleObject34.bin"/><Relationship Id="rId157" Type="http://schemas.openxmlformats.org/officeDocument/2006/relationships/image" Target="media/image107.emf"/><Relationship Id="rId178" Type="http://schemas.openxmlformats.org/officeDocument/2006/relationships/image" Target="media/image117.png"/><Relationship Id="rId61" Type="http://schemas.openxmlformats.org/officeDocument/2006/relationships/oleObject" Target="embeddings/oleObject15.bin"/><Relationship Id="rId82" Type="http://schemas.openxmlformats.org/officeDocument/2006/relationships/image" Target="media/image49.wmf"/><Relationship Id="rId152" Type="http://schemas.openxmlformats.org/officeDocument/2006/relationships/oleObject" Target="embeddings/oleObject40.bin"/><Relationship Id="rId173" Type="http://schemas.openxmlformats.org/officeDocument/2006/relationships/oleObject" Target="embeddings/oleObject51.bin"/><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image" Target="media/image21.wmf"/><Relationship Id="rId56" Type="http://schemas.openxmlformats.org/officeDocument/2006/relationships/image" Target="media/image36.wmf"/><Relationship Id="rId77" Type="http://schemas.openxmlformats.org/officeDocument/2006/relationships/oleObject" Target="embeddings/oleObject23.bin"/><Relationship Id="rId100" Type="http://schemas.openxmlformats.org/officeDocument/2006/relationships/image" Target="media/image66.wmf"/><Relationship Id="rId105" Type="http://schemas.openxmlformats.org/officeDocument/2006/relationships/image" Target="media/image71.wmf"/><Relationship Id="rId126" Type="http://schemas.openxmlformats.org/officeDocument/2006/relationships/image" Target="media/image85.wmf"/><Relationship Id="rId147" Type="http://schemas.openxmlformats.org/officeDocument/2006/relationships/image" Target="media/image102.emf"/><Relationship Id="rId168" Type="http://schemas.openxmlformats.org/officeDocument/2006/relationships/image" Target="media/image112.wmf"/><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44.wmf"/><Relationship Id="rId93" Type="http://schemas.openxmlformats.org/officeDocument/2006/relationships/image" Target="media/image59.wmf"/><Relationship Id="rId98" Type="http://schemas.openxmlformats.org/officeDocument/2006/relationships/image" Target="media/image64.wmf"/><Relationship Id="rId121" Type="http://schemas.openxmlformats.org/officeDocument/2006/relationships/oleObject" Target="embeddings/oleObject31.bin"/><Relationship Id="rId142" Type="http://schemas.openxmlformats.org/officeDocument/2006/relationships/oleObject" Target="embeddings/oleObject36.bin"/><Relationship Id="rId163" Type="http://schemas.openxmlformats.org/officeDocument/2006/relationships/oleObject" Target="embeddings/oleObject46.bin"/><Relationship Id="rId184" Type="http://schemas.openxmlformats.org/officeDocument/2006/relationships/image" Target="media/image122.wmf"/><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2.wmf"/><Relationship Id="rId46" Type="http://schemas.openxmlformats.org/officeDocument/2006/relationships/image" Target="media/image29.wmf"/><Relationship Id="rId67" Type="http://schemas.openxmlformats.org/officeDocument/2006/relationships/image" Target="media/image40.wmf"/><Relationship Id="rId116" Type="http://schemas.openxmlformats.org/officeDocument/2006/relationships/image" Target="media/image80.wmf"/><Relationship Id="rId137" Type="http://schemas.openxmlformats.org/officeDocument/2006/relationships/image" Target="media/image95.wmf"/><Relationship Id="rId158" Type="http://schemas.openxmlformats.org/officeDocument/2006/relationships/oleObject" Target="embeddings/oleObject43.bin"/><Relationship Id="rId20" Type="http://schemas.openxmlformats.org/officeDocument/2006/relationships/oleObject" Target="embeddings/oleObject4.bin"/><Relationship Id="rId41" Type="http://schemas.openxmlformats.org/officeDocument/2006/relationships/oleObject" Target="embeddings/oleObject7.bin"/><Relationship Id="rId62" Type="http://schemas.openxmlformats.org/officeDocument/2006/relationships/oleObject" Target="embeddings/oleObject16.bin"/><Relationship Id="rId83" Type="http://schemas.openxmlformats.org/officeDocument/2006/relationships/image" Target="media/image50.wmf"/><Relationship Id="rId88" Type="http://schemas.openxmlformats.org/officeDocument/2006/relationships/image" Target="media/image55.wmf"/><Relationship Id="rId111" Type="http://schemas.openxmlformats.org/officeDocument/2006/relationships/image" Target="media/image77.wmf"/><Relationship Id="rId132" Type="http://schemas.openxmlformats.org/officeDocument/2006/relationships/image" Target="media/image91.wmf"/><Relationship Id="rId153" Type="http://schemas.openxmlformats.org/officeDocument/2006/relationships/image" Target="media/image105.wmf"/><Relationship Id="rId174" Type="http://schemas.openxmlformats.org/officeDocument/2006/relationships/image" Target="media/image115.wmf"/><Relationship Id="rId179" Type="http://schemas.openxmlformats.org/officeDocument/2006/relationships/image" Target="media/image118.wmf"/><Relationship Id="rId190"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image" Target="media/image22.wmf"/><Relationship Id="rId57" Type="http://schemas.openxmlformats.org/officeDocument/2006/relationships/oleObject" Target="embeddings/oleObject13.bin"/><Relationship Id="rId106" Type="http://schemas.openxmlformats.org/officeDocument/2006/relationships/image" Target="media/image72.wmf"/><Relationship Id="rId127" Type="http://schemas.openxmlformats.org/officeDocument/2006/relationships/image" Target="media/image86.emf"/><Relationship Id="rId10" Type="http://schemas.openxmlformats.org/officeDocument/2006/relationships/image" Target="media/image2.png"/><Relationship Id="rId31" Type="http://schemas.openxmlformats.org/officeDocument/2006/relationships/image" Target="media/image18.wmf"/><Relationship Id="rId52" Type="http://schemas.openxmlformats.org/officeDocument/2006/relationships/oleObject" Target="embeddings/oleObject11.bin"/><Relationship Id="rId73" Type="http://schemas.openxmlformats.org/officeDocument/2006/relationships/oleObject" Target="embeddings/oleObject21.bin"/><Relationship Id="rId78" Type="http://schemas.openxmlformats.org/officeDocument/2006/relationships/image" Target="media/image47.wmf"/><Relationship Id="rId94" Type="http://schemas.openxmlformats.org/officeDocument/2006/relationships/image" Target="media/image60.wmf"/><Relationship Id="rId99" Type="http://schemas.openxmlformats.org/officeDocument/2006/relationships/image" Target="media/image65.wmf"/><Relationship Id="rId101" Type="http://schemas.openxmlformats.org/officeDocument/2006/relationships/image" Target="media/image67.wmf"/><Relationship Id="rId122" Type="http://schemas.openxmlformats.org/officeDocument/2006/relationships/image" Target="media/image83.wmf"/><Relationship Id="rId143" Type="http://schemas.openxmlformats.org/officeDocument/2006/relationships/oleObject" Target="embeddings/oleObject37.bin"/><Relationship Id="rId148" Type="http://schemas.openxmlformats.org/officeDocument/2006/relationships/image" Target="media/image103.wmf"/><Relationship Id="rId164" Type="http://schemas.openxmlformats.org/officeDocument/2006/relationships/image" Target="media/image110.wmf"/><Relationship Id="rId169" Type="http://schemas.openxmlformats.org/officeDocument/2006/relationships/oleObject" Target="embeddings/oleObject49.bin"/><Relationship Id="rId185" Type="http://schemas.openxmlformats.org/officeDocument/2006/relationships/oleObject" Target="embeddings/oleObject55.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oleObject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2052"/>
    <customShpInfo spid="_x0000_s2053"/>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2579D6-34D4-4A07-85C1-10925F77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29</Pages>
  <Words>3650</Words>
  <Characters>20809</Characters>
  <Application>Microsoft Office Word</Application>
  <DocSecurity>0</DocSecurity>
  <Lines>173</Lines>
  <Paragraphs>48</Paragraphs>
  <ScaleCrop>false</ScaleCrop>
  <Company>comate</Company>
  <LinksUpToDate>false</LinksUpToDate>
  <CharactersWithSpaces>24411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dc:title>
  <dc:creator>微软用户</dc:creator>
  <cp:lastModifiedBy>flz</cp:lastModifiedBy>
  <cp:revision>406</cp:revision>
  <cp:lastPrinted>2015-03-19T08:58:00Z</cp:lastPrinted>
  <dcterms:created xsi:type="dcterms:W3CDTF">2014-11-17T02:05:00Z</dcterms:created>
  <dcterms:modified xsi:type="dcterms:W3CDTF">2019-10-18T05:03:00Z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